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41F" w:rsidRDefault="0089341F" w:rsidP="0089341F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89341F" w:rsidRDefault="0089341F" w:rsidP="0089341F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</w:t>
      </w:r>
      <w:r>
        <w:rPr>
          <w:b/>
          <w:bCs/>
          <w:caps/>
          <w:sz w:val="28"/>
          <w:szCs w:val="28"/>
          <w:lang w:val="uk-UA"/>
        </w:rPr>
        <w:t>пов’язаної із поширенням корона</w:t>
      </w:r>
      <w:r w:rsidRPr="00A75ACE">
        <w:rPr>
          <w:b/>
          <w:bCs/>
          <w:caps/>
          <w:sz w:val="28"/>
          <w:szCs w:val="28"/>
          <w:lang w:val="uk-UA"/>
        </w:rPr>
        <w:t xml:space="preserve">вірусної хвороби </w:t>
      </w:r>
    </w:p>
    <w:p w:rsidR="0089341F" w:rsidRPr="00A75ACE" w:rsidRDefault="0089341F" w:rsidP="0089341F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89341F" w:rsidRPr="00A75ACE" w:rsidRDefault="0089341F" w:rsidP="0089341F">
      <w:pPr>
        <w:rPr>
          <w:b/>
          <w:bCs/>
          <w:sz w:val="28"/>
          <w:szCs w:val="28"/>
          <w:lang w:val="uk-UA"/>
        </w:rPr>
      </w:pPr>
    </w:p>
    <w:p w:rsidR="0089341F" w:rsidRDefault="00C62EC0" w:rsidP="0089341F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89341F" w:rsidRPr="00A75ACE" w:rsidRDefault="007561C6" w:rsidP="0089341F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7</w:t>
      </w:r>
      <w:r w:rsidR="0089341F">
        <w:rPr>
          <w:bCs/>
          <w:sz w:val="28"/>
          <w:szCs w:val="28"/>
          <w:lang w:val="uk-UA"/>
        </w:rPr>
        <w:t xml:space="preserve"> квітня 2020 р                              Полтава                </w:t>
      </w:r>
      <w:r w:rsidR="00252E9F">
        <w:rPr>
          <w:bCs/>
          <w:sz w:val="28"/>
          <w:szCs w:val="28"/>
          <w:lang w:val="uk-UA"/>
        </w:rPr>
        <w:t xml:space="preserve">                             №22</w:t>
      </w:r>
    </w:p>
    <w:p w:rsidR="0089341F" w:rsidRPr="00A50ECF" w:rsidRDefault="0089341F" w:rsidP="0089341F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5070"/>
      </w:tblGrid>
      <w:tr w:rsidR="0089341F" w:rsidRPr="00252E9F" w:rsidTr="00252E9F">
        <w:tc>
          <w:tcPr>
            <w:tcW w:w="5070" w:type="dxa"/>
          </w:tcPr>
          <w:p w:rsidR="00252E9F" w:rsidRPr="00252E9F" w:rsidRDefault="00A27B17" w:rsidP="00252E9F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</w:t>
            </w:r>
            <w:r w:rsidR="00252E9F">
              <w:rPr>
                <w:rFonts w:ascii="Arial" w:hAnsi="Arial" w:cs="Arial"/>
                <w:color w:val="000000"/>
                <w:sz w:val="23"/>
                <w:szCs w:val="23"/>
                <w:lang w:val="uk-UA" w:eastAsia="ru-RU"/>
              </w:rPr>
              <w:t xml:space="preserve">  </w:t>
            </w:r>
            <w:r w:rsidR="00252E9F" w:rsidRPr="00252E9F">
              <w:rPr>
                <w:sz w:val="28"/>
                <w:szCs w:val="28"/>
                <w:lang w:val="uk-UA"/>
              </w:rPr>
              <w:t xml:space="preserve">затвердження  Чек-листа  для </w:t>
            </w:r>
            <w:r w:rsidR="00252E9F">
              <w:rPr>
                <w:sz w:val="28"/>
                <w:szCs w:val="28"/>
                <w:lang w:val="uk-UA"/>
              </w:rPr>
              <w:t xml:space="preserve"> пе-</w:t>
            </w:r>
            <w:r w:rsidR="00252E9F" w:rsidRPr="00252E9F">
              <w:rPr>
                <w:sz w:val="28"/>
                <w:szCs w:val="28"/>
                <w:lang w:val="uk-UA"/>
              </w:rPr>
              <w:t xml:space="preserve">                                                 </w:t>
            </w:r>
          </w:p>
          <w:p w:rsidR="00252E9F" w:rsidRDefault="00252E9F" w:rsidP="00252E9F">
            <w:pPr>
              <w:rPr>
                <w:sz w:val="28"/>
                <w:szCs w:val="28"/>
                <w:lang w:val="uk-UA"/>
              </w:rPr>
            </w:pPr>
            <w:r w:rsidRPr="00252E9F">
              <w:rPr>
                <w:sz w:val="28"/>
                <w:szCs w:val="28"/>
                <w:lang w:val="uk-UA"/>
              </w:rPr>
              <w:t>ревірки лікарень щодо їх готовності до </w:t>
            </w:r>
            <w:r>
              <w:rPr>
                <w:sz w:val="28"/>
                <w:szCs w:val="28"/>
                <w:lang w:val="uk-UA"/>
              </w:rPr>
              <w:t xml:space="preserve">прийому та лікування пацієнтів із </w:t>
            </w:r>
            <w:r w:rsidRPr="00252E9F">
              <w:rPr>
                <w:sz w:val="28"/>
                <w:szCs w:val="28"/>
                <w:lang w:val="uk-UA"/>
              </w:rPr>
              <w:t> COVID</w:t>
            </w:r>
            <w:r>
              <w:rPr>
                <w:sz w:val="28"/>
                <w:szCs w:val="28"/>
                <w:lang w:val="uk-UA"/>
              </w:rPr>
              <w:t>-19  (</w:t>
            </w:r>
            <w:r w:rsidRPr="00252E9F">
              <w:rPr>
                <w:sz w:val="28"/>
                <w:szCs w:val="28"/>
                <w:lang w:val="uk-UA"/>
              </w:rPr>
              <w:t>Європейського центру профілактики та контролю захворювань (European Centre for Disease Prevention and Control — ECDC) адаптованого.</w:t>
            </w:r>
          </w:p>
          <w:p w:rsidR="0089341F" w:rsidRDefault="00A27B17" w:rsidP="00252E9F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.</w:t>
            </w:r>
          </w:p>
          <w:p w:rsidR="00252E9F" w:rsidRPr="00C20353" w:rsidRDefault="00252E9F" w:rsidP="00252E9F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1A124B" w:rsidRDefault="0089341F" w:rsidP="001A124B">
      <w:pPr>
        <w:ind w:firstLine="567"/>
        <w:jc w:val="both"/>
        <w:rPr>
          <w:sz w:val="28"/>
          <w:szCs w:val="28"/>
          <w:lang w:val="uk-UA"/>
        </w:rPr>
      </w:pPr>
      <w:r w:rsidRPr="00E16D0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 w:rsidR="001A124B">
        <w:rPr>
          <w:sz w:val="28"/>
          <w:szCs w:val="28"/>
          <w:lang w:val="uk-UA"/>
        </w:rPr>
        <w:t>Відповідно до статей 75</w:t>
      </w:r>
      <w:r w:rsidR="001A124B" w:rsidRPr="00564829">
        <w:rPr>
          <w:sz w:val="28"/>
          <w:szCs w:val="28"/>
          <w:lang w:val="uk-UA"/>
        </w:rPr>
        <w:t xml:space="preserve"> Кодексу </w:t>
      </w:r>
      <w:r w:rsidR="001A124B">
        <w:rPr>
          <w:sz w:val="28"/>
          <w:szCs w:val="28"/>
          <w:lang w:val="uk-UA"/>
        </w:rPr>
        <w:t>цивільного захисту України</w:t>
      </w:r>
      <w:r w:rsidR="001A124B" w:rsidRPr="00564829">
        <w:rPr>
          <w:sz w:val="28"/>
          <w:szCs w:val="28"/>
          <w:lang w:val="uk-UA"/>
        </w:rPr>
        <w:t>, постанови Кабінету Міністрів України від 11.03.2020 р. № 211 "Про запобігання поширенню на територі</w:t>
      </w:r>
      <w:r w:rsidR="001A124B">
        <w:rPr>
          <w:sz w:val="28"/>
          <w:szCs w:val="28"/>
          <w:lang w:val="uk-UA"/>
        </w:rPr>
        <w:t>ї України коронавірусу С</w:t>
      </w:r>
      <w:r w:rsidR="001A124B">
        <w:rPr>
          <w:sz w:val="28"/>
          <w:szCs w:val="28"/>
          <w:lang w:val="en-US"/>
        </w:rPr>
        <w:t>OVID</w:t>
      </w:r>
      <w:r w:rsidR="001A124B">
        <w:rPr>
          <w:sz w:val="28"/>
          <w:szCs w:val="28"/>
          <w:lang w:val="uk-UA"/>
        </w:rPr>
        <w:t>-19</w:t>
      </w:r>
      <w:r w:rsidR="001A124B" w:rsidRPr="00564829">
        <w:rPr>
          <w:sz w:val="28"/>
          <w:szCs w:val="28"/>
          <w:lang w:val="uk-UA"/>
        </w:rPr>
        <w:t xml:space="preserve"> з метою </w:t>
      </w:r>
      <w:r w:rsidR="00252E9F">
        <w:rPr>
          <w:sz w:val="28"/>
          <w:szCs w:val="28"/>
          <w:lang w:val="uk-UA"/>
        </w:rPr>
        <w:t xml:space="preserve">перевірки закладів охорони </w:t>
      </w:r>
      <w:r w:rsidR="00FC4EE9">
        <w:rPr>
          <w:sz w:val="28"/>
          <w:szCs w:val="28"/>
          <w:lang w:val="uk-UA"/>
        </w:rPr>
        <w:t>здоров’я</w:t>
      </w:r>
      <w:r w:rsidR="00252E9F">
        <w:rPr>
          <w:sz w:val="28"/>
          <w:szCs w:val="28"/>
          <w:lang w:val="uk-UA"/>
        </w:rPr>
        <w:t xml:space="preserve"> Полтавської області </w:t>
      </w:r>
      <w:r w:rsidR="00FC4EE9">
        <w:rPr>
          <w:sz w:val="28"/>
          <w:szCs w:val="28"/>
          <w:lang w:val="uk-UA"/>
        </w:rPr>
        <w:t xml:space="preserve"> до прийому та лікуванню пацієнтів  із  С</w:t>
      </w:r>
      <w:r w:rsidR="00FC4EE9">
        <w:rPr>
          <w:sz w:val="28"/>
          <w:szCs w:val="28"/>
          <w:lang w:val="en-US"/>
        </w:rPr>
        <w:t>OVID</w:t>
      </w:r>
      <w:r w:rsidR="00FC4EE9">
        <w:rPr>
          <w:sz w:val="28"/>
          <w:szCs w:val="28"/>
          <w:lang w:val="uk-UA"/>
        </w:rPr>
        <w:t>-19</w:t>
      </w:r>
      <w:r w:rsidR="00FC4EE9" w:rsidRPr="00564829">
        <w:rPr>
          <w:sz w:val="28"/>
          <w:szCs w:val="28"/>
          <w:lang w:val="uk-UA"/>
        </w:rPr>
        <w:t xml:space="preserve"> </w:t>
      </w:r>
      <w:r w:rsidR="00A27B17">
        <w:rPr>
          <w:sz w:val="28"/>
          <w:szCs w:val="28"/>
          <w:lang w:val="uk-UA"/>
        </w:rPr>
        <w:t xml:space="preserve">організації роботи контрольно-пропускних пунктів па </w:t>
      </w:r>
      <w:r w:rsidR="0009221C">
        <w:rPr>
          <w:sz w:val="28"/>
          <w:szCs w:val="28"/>
          <w:lang w:val="uk-UA"/>
        </w:rPr>
        <w:t>в’їздах</w:t>
      </w:r>
      <w:r w:rsidR="00A27B17">
        <w:rPr>
          <w:sz w:val="28"/>
          <w:szCs w:val="28"/>
          <w:lang w:val="uk-UA"/>
        </w:rPr>
        <w:t xml:space="preserve"> і виїздах</w:t>
      </w:r>
      <w:r w:rsidR="0009221C">
        <w:rPr>
          <w:sz w:val="28"/>
          <w:szCs w:val="28"/>
          <w:lang w:val="uk-UA"/>
        </w:rPr>
        <w:t xml:space="preserve"> на/з території </w:t>
      </w:r>
      <w:r w:rsidR="00DD68D4">
        <w:rPr>
          <w:sz w:val="28"/>
          <w:szCs w:val="28"/>
          <w:lang w:val="uk-UA"/>
        </w:rPr>
        <w:t>Полтавської області.</w:t>
      </w:r>
    </w:p>
    <w:p w:rsidR="00FC4EE9" w:rsidRPr="00564829" w:rsidRDefault="00FC4EE9" w:rsidP="001A124B">
      <w:pPr>
        <w:ind w:firstLine="567"/>
        <w:jc w:val="both"/>
        <w:rPr>
          <w:sz w:val="28"/>
          <w:szCs w:val="28"/>
          <w:lang w:val="uk-UA"/>
        </w:rPr>
      </w:pPr>
    </w:p>
    <w:p w:rsidR="0089341F" w:rsidRDefault="0009221C" w:rsidP="00FC4EE9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FC4EE9">
        <w:rPr>
          <w:sz w:val="28"/>
          <w:szCs w:val="28"/>
          <w:lang w:val="uk-UA"/>
        </w:rPr>
        <w:t>Затвердити «Чек-лист</w:t>
      </w:r>
      <w:r w:rsidR="00FC4EE9" w:rsidRPr="00252E9F">
        <w:rPr>
          <w:sz w:val="28"/>
          <w:szCs w:val="28"/>
          <w:lang w:val="uk-UA"/>
        </w:rPr>
        <w:t xml:space="preserve">  для </w:t>
      </w:r>
      <w:r w:rsidR="00FC4EE9">
        <w:rPr>
          <w:sz w:val="28"/>
          <w:szCs w:val="28"/>
          <w:lang w:val="uk-UA"/>
        </w:rPr>
        <w:t xml:space="preserve"> пе</w:t>
      </w:r>
      <w:r w:rsidR="00FC4EE9" w:rsidRPr="00252E9F">
        <w:rPr>
          <w:sz w:val="28"/>
          <w:szCs w:val="28"/>
          <w:lang w:val="uk-UA"/>
        </w:rPr>
        <w:t>ревірки лікарень щодо їх готовності до </w:t>
      </w:r>
      <w:r w:rsidR="00FC4EE9">
        <w:rPr>
          <w:sz w:val="28"/>
          <w:szCs w:val="28"/>
          <w:lang w:val="uk-UA"/>
        </w:rPr>
        <w:t xml:space="preserve">прийому та лікування пацієнтів із </w:t>
      </w:r>
      <w:r w:rsidR="00FC4EE9" w:rsidRPr="00252E9F">
        <w:rPr>
          <w:sz w:val="28"/>
          <w:szCs w:val="28"/>
          <w:lang w:val="uk-UA"/>
        </w:rPr>
        <w:t> COVID</w:t>
      </w:r>
      <w:r w:rsidR="00FC4EE9">
        <w:rPr>
          <w:sz w:val="28"/>
          <w:szCs w:val="28"/>
          <w:lang w:val="uk-UA"/>
        </w:rPr>
        <w:t>-19  (</w:t>
      </w:r>
      <w:r w:rsidR="00FC4EE9" w:rsidRPr="00252E9F">
        <w:rPr>
          <w:sz w:val="28"/>
          <w:szCs w:val="28"/>
          <w:lang w:val="uk-UA"/>
        </w:rPr>
        <w:t>Європейського центру профілактики та контролю захворювань (European Centre for Disease Prevention and Control — ECDC) адаптован</w:t>
      </w:r>
      <w:r w:rsidR="00FC4EE9">
        <w:rPr>
          <w:sz w:val="28"/>
          <w:szCs w:val="28"/>
          <w:lang w:val="uk-UA"/>
        </w:rPr>
        <w:t>ий»</w:t>
      </w:r>
      <w:r w:rsidR="00FC4EE9" w:rsidRPr="00252E9F">
        <w:rPr>
          <w:sz w:val="28"/>
          <w:szCs w:val="28"/>
          <w:lang w:val="uk-UA"/>
        </w:rPr>
        <w:t>.</w:t>
      </w:r>
    </w:p>
    <w:p w:rsidR="00720FBA" w:rsidRDefault="00720FBA" w:rsidP="00720FB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2408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Керівникам робіт з </w:t>
      </w:r>
      <w:r w:rsidRPr="00564829">
        <w:rPr>
          <w:sz w:val="28"/>
          <w:szCs w:val="28"/>
          <w:lang w:val="uk-UA"/>
        </w:rPr>
        <w:t>ліквідації наслідків надзвичайної ситуації медико-біологічної надзвичайної ситуації природного характеру державного рівня пов’язаної із поширенням коронавірусної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>
        <w:rPr>
          <w:sz w:val="28"/>
          <w:szCs w:val="28"/>
          <w:lang w:val="uk-UA"/>
        </w:rPr>
        <w:t xml:space="preserve">-19 міст та районів Полтавської області забезпечити  разом з представниками Штабу з </w:t>
      </w:r>
      <w:r w:rsidRPr="00564829">
        <w:rPr>
          <w:sz w:val="28"/>
          <w:szCs w:val="28"/>
          <w:lang w:val="uk-UA"/>
        </w:rPr>
        <w:t>ліквідації наслідків надзвичайної ситуації медико-біологічної надзвичайної ситуації природного характеру державного рівня пов’язаної із поширенням коронавірусної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>
        <w:rPr>
          <w:sz w:val="28"/>
          <w:szCs w:val="28"/>
          <w:lang w:val="uk-UA"/>
        </w:rPr>
        <w:t xml:space="preserve">-19 Полтавської області перевірку закладів охорони здоров’я </w:t>
      </w:r>
      <w:r w:rsidRPr="00252E9F">
        <w:rPr>
          <w:sz w:val="28"/>
          <w:szCs w:val="28"/>
          <w:lang w:val="uk-UA"/>
        </w:rPr>
        <w:t>щодо їх готовності до </w:t>
      </w:r>
      <w:r>
        <w:rPr>
          <w:sz w:val="28"/>
          <w:szCs w:val="28"/>
          <w:lang w:val="uk-UA"/>
        </w:rPr>
        <w:t xml:space="preserve">прийому та лікування пацієнтів із </w:t>
      </w:r>
      <w:r w:rsidRPr="00252E9F">
        <w:rPr>
          <w:sz w:val="28"/>
          <w:szCs w:val="28"/>
          <w:lang w:val="uk-UA"/>
        </w:rPr>
        <w:t>COVID</w:t>
      </w:r>
      <w:r>
        <w:rPr>
          <w:sz w:val="28"/>
          <w:szCs w:val="28"/>
          <w:lang w:val="uk-UA"/>
        </w:rPr>
        <w:t>-19.</w:t>
      </w:r>
    </w:p>
    <w:p w:rsidR="00E202E5" w:rsidRDefault="00E202E5" w:rsidP="00720FB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Керівникам закладів охорони здоров’я міст, районів забезпечити підготовку до перевірки підпорядкованих установ.</w:t>
      </w:r>
    </w:p>
    <w:p w:rsidR="0017270B" w:rsidRDefault="00E202E5" w:rsidP="00720FB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17270B">
        <w:rPr>
          <w:sz w:val="28"/>
          <w:szCs w:val="28"/>
          <w:lang w:val="uk-UA"/>
        </w:rPr>
        <w:t>. Дата перев</w:t>
      </w:r>
      <w:r>
        <w:rPr>
          <w:sz w:val="28"/>
          <w:szCs w:val="28"/>
          <w:lang w:val="uk-UA"/>
        </w:rPr>
        <w:t xml:space="preserve">ірки та склад робочої групи </w:t>
      </w:r>
      <w:r w:rsidR="0017270B">
        <w:rPr>
          <w:sz w:val="28"/>
          <w:szCs w:val="28"/>
          <w:lang w:val="uk-UA"/>
        </w:rPr>
        <w:t xml:space="preserve"> </w:t>
      </w:r>
      <w:r w:rsidRPr="00252E9F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 пе</w:t>
      </w:r>
      <w:r w:rsidRPr="00252E9F">
        <w:rPr>
          <w:sz w:val="28"/>
          <w:szCs w:val="28"/>
          <w:lang w:val="uk-UA"/>
        </w:rPr>
        <w:t>ревірки лікарень щодо їх готовності до </w:t>
      </w:r>
      <w:r>
        <w:rPr>
          <w:sz w:val="28"/>
          <w:szCs w:val="28"/>
          <w:lang w:val="uk-UA"/>
        </w:rPr>
        <w:t xml:space="preserve">прийому та лікування пацієнтів із </w:t>
      </w:r>
      <w:r w:rsidRPr="00252E9F">
        <w:rPr>
          <w:sz w:val="28"/>
          <w:szCs w:val="28"/>
          <w:lang w:val="uk-UA"/>
        </w:rPr>
        <w:t> COVID</w:t>
      </w:r>
      <w:r>
        <w:rPr>
          <w:sz w:val="28"/>
          <w:szCs w:val="28"/>
          <w:lang w:val="uk-UA"/>
        </w:rPr>
        <w:t>-19   буде доведено окремим розпорядженням.</w:t>
      </w:r>
    </w:p>
    <w:p w:rsidR="00720FBA" w:rsidRDefault="00E202E5" w:rsidP="00720FB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720FBA">
        <w:rPr>
          <w:sz w:val="28"/>
          <w:szCs w:val="28"/>
          <w:lang w:val="uk-UA"/>
        </w:rPr>
        <w:t xml:space="preserve">. Контроль за виконанням цього розпорядження покладаю на Начальника штабу з </w:t>
      </w:r>
      <w:r w:rsidR="00720FBA" w:rsidRPr="00564829">
        <w:rPr>
          <w:sz w:val="28"/>
          <w:szCs w:val="28"/>
          <w:lang w:val="uk-UA"/>
        </w:rPr>
        <w:t xml:space="preserve">ліквідації наслідків надзвичайної ситуації медико-біологічної </w:t>
      </w:r>
      <w:r w:rsidR="00720FBA" w:rsidRPr="00564829">
        <w:rPr>
          <w:sz w:val="28"/>
          <w:szCs w:val="28"/>
          <w:lang w:val="uk-UA"/>
        </w:rPr>
        <w:lastRenderedPageBreak/>
        <w:t>надзвичайної ситуації природного характеру державного рівня пов’язаної із поширенням коронавірусної хв</w:t>
      </w:r>
      <w:r w:rsidR="00720FBA">
        <w:rPr>
          <w:sz w:val="28"/>
          <w:szCs w:val="28"/>
          <w:lang w:val="uk-UA"/>
        </w:rPr>
        <w:t>ороби С</w:t>
      </w:r>
      <w:r w:rsidR="00720FBA">
        <w:rPr>
          <w:sz w:val="28"/>
          <w:szCs w:val="28"/>
          <w:lang w:val="en-US"/>
        </w:rPr>
        <w:t>OVID</w:t>
      </w:r>
      <w:r w:rsidR="00720FBA">
        <w:rPr>
          <w:sz w:val="28"/>
          <w:szCs w:val="28"/>
          <w:lang w:val="uk-UA"/>
        </w:rPr>
        <w:t>-19 Полтавської області..</w:t>
      </w:r>
    </w:p>
    <w:p w:rsidR="00FC4EE9" w:rsidRDefault="00FC4EE9" w:rsidP="00FC4EE9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</w:p>
    <w:p w:rsidR="0089341F" w:rsidRDefault="001D5A91" w:rsidP="0089341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89341F" w:rsidRPr="00470CB2" w:rsidRDefault="00E350F7" w:rsidP="0089341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Дмитро  ЛУНІН</w:t>
      </w:r>
      <w:r w:rsidR="0089341F">
        <w:rPr>
          <w:sz w:val="28"/>
          <w:szCs w:val="28"/>
          <w:lang w:val="uk-UA"/>
        </w:rPr>
        <w:t xml:space="preserve">                                                                                                 </w:t>
      </w: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E202E5" w:rsidRDefault="00E202E5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</w:p>
    <w:p w:rsidR="00720FBA" w:rsidRDefault="00720FBA" w:rsidP="00720FBA">
      <w:pPr>
        <w:shd w:val="clear" w:color="auto" w:fill="FFFFFF"/>
        <w:spacing w:line="274" w:lineRule="exact"/>
        <w:ind w:firstLine="3969"/>
        <w:rPr>
          <w:sz w:val="28"/>
          <w:szCs w:val="28"/>
          <w:lang w:val="uk-UA"/>
        </w:rPr>
      </w:pPr>
      <w:r w:rsidRPr="00E350F7">
        <w:rPr>
          <w:sz w:val="28"/>
          <w:szCs w:val="28"/>
          <w:lang w:val="uk-UA"/>
        </w:rPr>
        <w:lastRenderedPageBreak/>
        <w:t>Додаток</w:t>
      </w:r>
    </w:p>
    <w:p w:rsidR="00720FBA" w:rsidRPr="00720FBA" w:rsidRDefault="00720FBA" w:rsidP="00720FBA">
      <w:pPr>
        <w:shd w:val="clear" w:color="auto" w:fill="FFFFFF"/>
        <w:spacing w:before="5" w:line="274" w:lineRule="exact"/>
        <w:ind w:firstLine="396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затверджено </w:t>
      </w:r>
      <w:r w:rsidRPr="00E350F7">
        <w:rPr>
          <w:sz w:val="28"/>
          <w:szCs w:val="28"/>
          <w:lang w:val="uk-UA"/>
        </w:rPr>
        <w:t>розпорядження</w:t>
      </w:r>
      <w:r>
        <w:rPr>
          <w:sz w:val="28"/>
          <w:szCs w:val="28"/>
          <w:lang w:val="uk-UA"/>
        </w:rPr>
        <w:t xml:space="preserve">м </w:t>
      </w:r>
      <w:r w:rsidRPr="00E350F7">
        <w:rPr>
          <w:sz w:val="28"/>
          <w:szCs w:val="28"/>
          <w:lang w:val="uk-UA"/>
        </w:rPr>
        <w:t xml:space="preserve">керівника </w:t>
      </w:r>
    </w:p>
    <w:p w:rsidR="00720FBA" w:rsidRDefault="00720FBA" w:rsidP="00720FBA">
      <w:pPr>
        <w:shd w:val="clear" w:color="auto" w:fill="FFFFFF"/>
        <w:spacing w:before="5" w:line="274" w:lineRule="exact"/>
        <w:ind w:firstLine="3969"/>
        <w:rPr>
          <w:sz w:val="28"/>
          <w:szCs w:val="28"/>
          <w:lang w:val="uk-UA"/>
        </w:rPr>
      </w:pPr>
      <w:r w:rsidRPr="00E350F7">
        <w:rPr>
          <w:sz w:val="28"/>
          <w:szCs w:val="28"/>
          <w:lang w:val="uk-UA"/>
        </w:rPr>
        <w:t>робіт   з</w:t>
      </w:r>
      <w:r>
        <w:rPr>
          <w:sz w:val="28"/>
          <w:szCs w:val="28"/>
          <w:lang w:val="uk-UA"/>
        </w:rPr>
        <w:t xml:space="preserve"> ліквідації   наслідків  </w:t>
      </w:r>
      <w:r w:rsidRPr="00E350F7">
        <w:rPr>
          <w:sz w:val="28"/>
          <w:szCs w:val="28"/>
          <w:lang w:val="uk-UA"/>
        </w:rPr>
        <w:t>медико-</w:t>
      </w:r>
    </w:p>
    <w:p w:rsidR="00720FBA" w:rsidRDefault="00720FBA" w:rsidP="00720FBA">
      <w:pPr>
        <w:shd w:val="clear" w:color="auto" w:fill="FFFFFF"/>
        <w:spacing w:before="5" w:line="274" w:lineRule="exact"/>
        <w:ind w:firstLine="3969"/>
        <w:rPr>
          <w:sz w:val="28"/>
          <w:szCs w:val="28"/>
          <w:lang w:val="uk-UA"/>
        </w:rPr>
      </w:pPr>
      <w:r w:rsidRPr="00E350F7">
        <w:rPr>
          <w:sz w:val="28"/>
          <w:szCs w:val="28"/>
          <w:lang w:val="uk-UA"/>
        </w:rPr>
        <w:t>біологічної</w:t>
      </w:r>
      <w:r>
        <w:rPr>
          <w:sz w:val="28"/>
          <w:szCs w:val="28"/>
          <w:lang w:val="uk-UA"/>
        </w:rPr>
        <w:t xml:space="preserve"> надзвичайної  </w:t>
      </w:r>
      <w:r w:rsidRPr="00E350F7">
        <w:rPr>
          <w:sz w:val="28"/>
          <w:szCs w:val="28"/>
          <w:lang w:val="uk-UA"/>
        </w:rPr>
        <w:t xml:space="preserve">ситуації </w:t>
      </w:r>
    </w:p>
    <w:p w:rsidR="00720FBA" w:rsidRDefault="00720FBA" w:rsidP="00720FBA">
      <w:pPr>
        <w:shd w:val="clear" w:color="auto" w:fill="FFFFFF"/>
        <w:spacing w:before="5" w:line="274" w:lineRule="exact"/>
        <w:ind w:firstLine="3969"/>
        <w:rPr>
          <w:sz w:val="28"/>
          <w:szCs w:val="28"/>
          <w:lang w:val="uk-UA"/>
        </w:rPr>
      </w:pPr>
      <w:r w:rsidRPr="00E350F7">
        <w:rPr>
          <w:sz w:val="28"/>
          <w:szCs w:val="28"/>
          <w:lang w:val="uk-UA"/>
        </w:rPr>
        <w:t>природного</w:t>
      </w:r>
      <w:r>
        <w:rPr>
          <w:sz w:val="28"/>
          <w:szCs w:val="28"/>
          <w:lang w:val="uk-UA"/>
        </w:rPr>
        <w:t xml:space="preserve"> </w:t>
      </w:r>
      <w:r w:rsidRPr="00E350F7">
        <w:rPr>
          <w:sz w:val="28"/>
          <w:szCs w:val="28"/>
          <w:lang w:val="uk-UA"/>
        </w:rPr>
        <w:t>характеру державного рівня</w:t>
      </w:r>
    </w:p>
    <w:p w:rsidR="00720FBA" w:rsidRDefault="00720FBA" w:rsidP="00720FBA">
      <w:pPr>
        <w:shd w:val="clear" w:color="auto" w:fill="FFFFFF"/>
        <w:spacing w:before="5" w:line="274" w:lineRule="exact"/>
        <w:ind w:firstLine="3969"/>
        <w:rPr>
          <w:sz w:val="28"/>
          <w:szCs w:val="28"/>
          <w:lang w:val="uk-UA"/>
        </w:rPr>
      </w:pPr>
      <w:r w:rsidRPr="00E350F7">
        <w:rPr>
          <w:sz w:val="28"/>
          <w:szCs w:val="28"/>
          <w:lang w:val="uk-UA"/>
        </w:rPr>
        <w:t>пов'язаної із</w:t>
      </w:r>
      <w:r>
        <w:rPr>
          <w:sz w:val="28"/>
          <w:szCs w:val="28"/>
          <w:lang w:val="uk-UA"/>
        </w:rPr>
        <w:t xml:space="preserve"> </w:t>
      </w:r>
      <w:r w:rsidRPr="00E350F7">
        <w:rPr>
          <w:sz w:val="28"/>
          <w:szCs w:val="28"/>
          <w:lang w:val="uk-UA"/>
        </w:rPr>
        <w:t xml:space="preserve">поширенням  </w:t>
      </w:r>
      <w:r>
        <w:rPr>
          <w:sz w:val="28"/>
          <w:szCs w:val="28"/>
          <w:lang w:val="uk-UA"/>
        </w:rPr>
        <w:t>коронавірусної</w:t>
      </w:r>
    </w:p>
    <w:p w:rsidR="00720FBA" w:rsidRPr="00E350F7" w:rsidRDefault="00720FBA" w:rsidP="00720FBA">
      <w:pPr>
        <w:shd w:val="clear" w:color="auto" w:fill="FFFFFF"/>
        <w:spacing w:before="5" w:line="274" w:lineRule="exact"/>
        <w:ind w:firstLine="3969"/>
        <w:rPr>
          <w:sz w:val="28"/>
          <w:szCs w:val="28"/>
          <w:lang w:val="uk-UA"/>
        </w:rPr>
      </w:pPr>
      <w:r w:rsidRPr="00E350F7">
        <w:rPr>
          <w:sz w:val="28"/>
          <w:szCs w:val="28"/>
          <w:lang w:val="uk-UA"/>
        </w:rPr>
        <w:t>хвороби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COVID</w:t>
      </w:r>
      <w:r w:rsidRPr="00E350F7">
        <w:rPr>
          <w:sz w:val="28"/>
          <w:szCs w:val="28"/>
          <w:lang w:val="uk-UA"/>
        </w:rPr>
        <w:t>-19</w:t>
      </w:r>
      <w:r>
        <w:rPr>
          <w:sz w:val="28"/>
          <w:szCs w:val="28"/>
          <w:lang w:val="uk-UA"/>
        </w:rPr>
        <w:t xml:space="preserve"> Полтавської області</w:t>
      </w:r>
    </w:p>
    <w:p w:rsidR="00720FBA" w:rsidRDefault="00720FBA" w:rsidP="00720FBA">
      <w:pPr>
        <w:shd w:val="clear" w:color="auto" w:fill="FFFFFF"/>
        <w:ind w:firstLine="3969"/>
        <w:rPr>
          <w:sz w:val="28"/>
          <w:szCs w:val="28"/>
          <w:lang w:val="uk-UA"/>
        </w:rPr>
      </w:pPr>
      <w:r w:rsidRPr="00E350F7">
        <w:rPr>
          <w:spacing w:val="-2"/>
          <w:sz w:val="28"/>
          <w:szCs w:val="28"/>
          <w:lang w:val="uk-UA"/>
        </w:rPr>
        <w:t xml:space="preserve">від </w:t>
      </w:r>
      <w:r w:rsidRPr="00720FBA">
        <w:rPr>
          <w:spacing w:val="-2"/>
          <w:sz w:val="28"/>
          <w:szCs w:val="28"/>
          <w:lang w:val="uk-UA"/>
        </w:rPr>
        <w:t xml:space="preserve"> </w:t>
      </w:r>
      <w:r>
        <w:rPr>
          <w:spacing w:val="-2"/>
          <w:sz w:val="28"/>
          <w:szCs w:val="28"/>
          <w:lang w:val="uk-UA"/>
        </w:rPr>
        <w:t>7</w:t>
      </w:r>
      <w:r w:rsidRPr="00720FBA">
        <w:rPr>
          <w:spacing w:val="-2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квітня 2020 року №22</w:t>
      </w:r>
    </w:p>
    <w:p w:rsidR="00720FBA" w:rsidRDefault="00720FBA" w:rsidP="00720FBA">
      <w:pPr>
        <w:shd w:val="clear" w:color="auto" w:fill="FFFFFF"/>
        <w:ind w:firstLine="3969"/>
        <w:rPr>
          <w:sz w:val="28"/>
          <w:szCs w:val="28"/>
          <w:lang w:val="uk-UA"/>
        </w:rPr>
      </w:pPr>
    </w:p>
    <w:p w:rsidR="008502D4" w:rsidRPr="008502D4" w:rsidRDefault="008502D4" w:rsidP="008502D4">
      <w:pPr>
        <w:shd w:val="clear" w:color="auto" w:fill="FFFFFF"/>
        <w:jc w:val="center"/>
        <w:rPr>
          <w:color w:val="000000"/>
          <w:sz w:val="28"/>
          <w:szCs w:val="28"/>
          <w:lang w:val="uk-UA" w:eastAsia="ru-RU"/>
        </w:rPr>
      </w:pPr>
      <w:r w:rsidRPr="008502D4">
        <w:rPr>
          <w:color w:val="000000"/>
          <w:sz w:val="28"/>
          <w:szCs w:val="28"/>
          <w:lang w:val="uk-UA" w:eastAsia="ru-RU"/>
        </w:rPr>
        <w:t>Чек-лист</w:t>
      </w:r>
    </w:p>
    <w:p w:rsidR="008502D4" w:rsidRDefault="008502D4" w:rsidP="008502D4">
      <w:pPr>
        <w:shd w:val="clear" w:color="auto" w:fill="FFFFFF"/>
        <w:jc w:val="both"/>
        <w:rPr>
          <w:rFonts w:ascii="Arial" w:hAnsi="Arial" w:cs="Arial"/>
          <w:color w:val="000000"/>
          <w:sz w:val="23"/>
          <w:szCs w:val="23"/>
          <w:lang w:val="uk-UA" w:eastAsia="ru-RU"/>
        </w:rPr>
      </w:pPr>
      <w:r w:rsidRPr="008502D4">
        <w:rPr>
          <w:color w:val="000000"/>
          <w:sz w:val="28"/>
          <w:szCs w:val="28"/>
          <w:lang w:val="uk-UA" w:eastAsia="ru-RU"/>
        </w:rPr>
        <w:t>для перевірки лікарень щодо їх готовності до</w:t>
      </w:r>
      <w:r w:rsidRPr="008502D4">
        <w:rPr>
          <w:color w:val="000000"/>
          <w:sz w:val="28"/>
          <w:szCs w:val="28"/>
          <w:lang w:eastAsia="ru-RU"/>
        </w:rPr>
        <w:t> </w:t>
      </w:r>
      <w:r w:rsidRPr="008502D4">
        <w:rPr>
          <w:color w:val="000000"/>
          <w:sz w:val="28"/>
          <w:szCs w:val="28"/>
          <w:lang w:val="uk-UA" w:eastAsia="ru-RU"/>
        </w:rPr>
        <w:t>прийому та лікування пацієнтів із</w:t>
      </w:r>
      <w:r w:rsidRPr="008502D4">
        <w:rPr>
          <w:color w:val="000000"/>
          <w:sz w:val="28"/>
          <w:szCs w:val="28"/>
          <w:lang w:eastAsia="ru-RU"/>
        </w:rPr>
        <w:t> COVID</w:t>
      </w:r>
      <w:r w:rsidRPr="008502D4">
        <w:rPr>
          <w:color w:val="000000"/>
          <w:sz w:val="28"/>
          <w:szCs w:val="28"/>
          <w:lang w:val="uk-UA" w:eastAsia="ru-RU"/>
        </w:rPr>
        <w:t>-19. (Європейського центру профілактики та контролю захворювань (European Centre for Disease Prevention and Control — ECDC) адаптований</w:t>
      </w:r>
      <w:r>
        <w:rPr>
          <w:rFonts w:ascii="Arial" w:hAnsi="Arial" w:cs="Arial"/>
          <w:color w:val="000000"/>
          <w:sz w:val="23"/>
          <w:szCs w:val="23"/>
          <w:lang w:val="uk-UA" w:eastAsia="ru-RU"/>
        </w:rPr>
        <w:t>.</w:t>
      </w:r>
    </w:p>
    <w:p w:rsidR="008502D4" w:rsidRDefault="008502D4" w:rsidP="008502D4">
      <w:pPr>
        <w:shd w:val="clear" w:color="auto" w:fill="FFFFFF"/>
        <w:jc w:val="both"/>
        <w:rPr>
          <w:rFonts w:ascii="Arial" w:hAnsi="Arial" w:cs="Arial"/>
          <w:color w:val="000000"/>
          <w:sz w:val="23"/>
          <w:szCs w:val="23"/>
          <w:lang w:val="uk-UA" w:eastAsia="ru-RU"/>
        </w:rPr>
      </w:pPr>
    </w:p>
    <w:p w:rsidR="008502D4" w:rsidRDefault="008502D4" w:rsidP="008502D4">
      <w:pPr>
        <w:shd w:val="clear" w:color="auto" w:fill="FFFFFF"/>
        <w:jc w:val="both"/>
        <w:rPr>
          <w:rFonts w:ascii="Arial" w:hAnsi="Arial" w:cs="Arial"/>
          <w:color w:val="000000"/>
          <w:sz w:val="23"/>
          <w:szCs w:val="23"/>
          <w:lang w:val="uk-UA" w:eastAsia="ru-RU"/>
        </w:rPr>
      </w:pPr>
      <w:r w:rsidRPr="0075538E">
        <w:rPr>
          <w:rFonts w:ascii="Arial" w:hAnsi="Arial" w:cs="Arial"/>
          <w:color w:val="000000"/>
          <w:sz w:val="23"/>
          <w:szCs w:val="23"/>
          <w:lang w:val="uk-UA" w:eastAsia="ru-RU"/>
        </w:rPr>
        <w:t xml:space="preserve"> </w:t>
      </w:r>
      <w:r>
        <w:rPr>
          <w:rFonts w:ascii="Arial" w:hAnsi="Arial" w:cs="Arial"/>
          <w:color w:val="000000"/>
          <w:sz w:val="23"/>
          <w:szCs w:val="23"/>
          <w:lang w:val="uk-UA" w:eastAsia="ru-RU"/>
        </w:rPr>
        <w:t>_____________________________________________________________________</w:t>
      </w:r>
    </w:p>
    <w:p w:rsidR="008502D4" w:rsidRPr="008502D4" w:rsidRDefault="008502D4" w:rsidP="008502D4">
      <w:pPr>
        <w:shd w:val="clear" w:color="auto" w:fill="FFFFFF"/>
        <w:rPr>
          <w:color w:val="000000"/>
          <w:sz w:val="24"/>
          <w:szCs w:val="24"/>
          <w:lang w:val="uk-UA" w:eastAsia="ru-RU"/>
        </w:rPr>
      </w:pPr>
      <w:r>
        <w:rPr>
          <w:rFonts w:ascii="Arial" w:hAnsi="Arial" w:cs="Arial"/>
          <w:color w:val="000000"/>
          <w:sz w:val="23"/>
          <w:szCs w:val="23"/>
          <w:lang w:val="uk-UA" w:eastAsia="ru-RU"/>
        </w:rPr>
        <w:t xml:space="preserve">                                                       </w:t>
      </w:r>
      <w:r>
        <w:rPr>
          <w:color w:val="000000"/>
          <w:sz w:val="24"/>
          <w:szCs w:val="24"/>
          <w:lang w:val="uk-UA" w:eastAsia="ru-RU"/>
        </w:rPr>
        <w:t>(назва закладу)</w:t>
      </w:r>
    </w:p>
    <w:p w:rsidR="00E75AB9" w:rsidRDefault="00720FBA" w:rsidP="00E75AB9">
      <w:pPr>
        <w:shd w:val="clear" w:color="auto" w:fill="FFFFFF"/>
        <w:ind w:firstLine="3969"/>
        <w:rPr>
          <w:sz w:val="28"/>
          <w:szCs w:val="28"/>
          <w:lang w:val="uk-UA"/>
        </w:rPr>
      </w:pPr>
      <w:r w:rsidRPr="00E350F7">
        <w:rPr>
          <w:sz w:val="28"/>
          <w:szCs w:val="28"/>
          <w:lang w:val="uk-UA"/>
        </w:rPr>
        <w:tab/>
      </w:r>
    </w:p>
    <w:p w:rsidR="00E75AB9" w:rsidRPr="00E75AB9" w:rsidRDefault="00E75AB9" w:rsidP="00E75AB9">
      <w:pPr>
        <w:shd w:val="clear" w:color="auto" w:fill="FFFFFF"/>
        <w:rPr>
          <w:rFonts w:ascii="Arial Black" w:hAnsi="Arial Black"/>
          <w:b/>
          <w:sz w:val="28"/>
          <w:szCs w:val="28"/>
          <w:lang w:val="uk-UA"/>
        </w:rPr>
      </w:pPr>
      <w:r w:rsidRPr="00E75AB9">
        <w:rPr>
          <w:rFonts w:ascii="Arial Black" w:hAnsi="Arial Black"/>
          <w:b/>
          <w:sz w:val="28"/>
          <w:szCs w:val="28"/>
          <w:lang w:val="uk-UA"/>
        </w:rPr>
        <w:t>Таблиця 1. Сфера створення основної команди та внутрішніх/ зовнішніх контактів підрозділів</w:t>
      </w:r>
    </w:p>
    <w:p w:rsidR="00E75AB9" w:rsidRPr="00E350F7" w:rsidRDefault="00E75AB9" w:rsidP="00720FBA">
      <w:pPr>
        <w:shd w:val="clear" w:color="auto" w:fill="FFFFFF"/>
        <w:ind w:firstLine="3969"/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4A0"/>
      </w:tblPr>
      <w:tblGrid>
        <w:gridCol w:w="3284"/>
        <w:gridCol w:w="6570"/>
      </w:tblGrid>
      <w:tr w:rsidR="00E4760E" w:rsidTr="0088081F">
        <w:tc>
          <w:tcPr>
            <w:tcW w:w="9854" w:type="dxa"/>
            <w:gridSpan w:val="2"/>
          </w:tcPr>
          <w:p w:rsidR="00E4760E" w:rsidRPr="00E75AB9" w:rsidRDefault="00E75AB9" w:rsidP="00E75AB9">
            <w:pPr>
              <w:jc w:val="center"/>
              <w:rPr>
                <w:rFonts w:ascii="Arial Black" w:hAnsi="Arial Black"/>
                <w:sz w:val="22"/>
                <w:szCs w:val="22"/>
                <w:lang w:val="uk-UA" w:eastAsia="ru-RU"/>
              </w:rPr>
            </w:pPr>
            <w:r w:rsidRPr="00E75AB9">
              <w:rPr>
                <w:rFonts w:ascii="Arial Black" w:hAnsi="Arial Black"/>
                <w:sz w:val="22"/>
                <w:szCs w:val="22"/>
                <w:lang w:val="uk-UA" w:eastAsia="ru-RU"/>
              </w:rPr>
              <w:t xml:space="preserve">Сфера </w:t>
            </w:r>
            <w:r w:rsidRPr="00E75AB9">
              <w:rPr>
                <w:rFonts w:ascii="Arial Black" w:hAnsi="Arial Black"/>
                <w:b/>
                <w:sz w:val="22"/>
                <w:szCs w:val="22"/>
                <w:lang w:val="uk-UA"/>
              </w:rPr>
              <w:t xml:space="preserve">створення основної </w:t>
            </w:r>
            <w:r w:rsidRPr="00E75AB9">
              <w:rPr>
                <w:rFonts w:ascii="Arial Black" w:hAnsi="Arial Black"/>
                <w:sz w:val="22"/>
                <w:szCs w:val="22"/>
                <w:lang w:val="uk-UA" w:eastAsia="ru-RU"/>
              </w:rPr>
              <w:t>команди  та ключових внутрішніх/ зовнішніх контактів підрозділів</w:t>
            </w:r>
          </w:p>
        </w:tc>
      </w:tr>
      <w:tr w:rsidR="00E4760E" w:rsidTr="00E4760E">
        <w:tc>
          <w:tcPr>
            <w:tcW w:w="3284" w:type="dxa"/>
            <w:vAlign w:val="center"/>
          </w:tcPr>
          <w:p w:rsidR="00E4760E" w:rsidRPr="00E75AB9" w:rsidRDefault="00E75AB9" w:rsidP="00E75AB9">
            <w:pPr>
              <w:jc w:val="center"/>
              <w:rPr>
                <w:rFonts w:ascii="Arial Black" w:hAnsi="Arial Black"/>
                <w:sz w:val="22"/>
                <w:szCs w:val="22"/>
                <w:lang w:val="uk-UA" w:eastAsia="ru-RU"/>
              </w:rPr>
            </w:pPr>
            <w:r w:rsidRPr="00E75AB9">
              <w:rPr>
                <w:rFonts w:ascii="Arial Black" w:hAnsi="Arial Black"/>
                <w:sz w:val="22"/>
                <w:szCs w:val="22"/>
                <w:lang w:val="uk-UA" w:eastAsia="ru-RU"/>
              </w:rPr>
              <w:t>Елементи/Процес</w:t>
            </w:r>
          </w:p>
        </w:tc>
        <w:tc>
          <w:tcPr>
            <w:tcW w:w="6570" w:type="dxa"/>
            <w:vAlign w:val="center"/>
          </w:tcPr>
          <w:p w:rsidR="00E4760E" w:rsidRPr="00E75AB9" w:rsidRDefault="00E75AB9" w:rsidP="00E75AB9">
            <w:pPr>
              <w:jc w:val="center"/>
              <w:rPr>
                <w:rFonts w:ascii="Arial Black" w:hAnsi="Arial Black"/>
                <w:sz w:val="22"/>
                <w:szCs w:val="22"/>
                <w:lang w:val="uk-UA" w:eastAsia="ru-RU"/>
              </w:rPr>
            </w:pPr>
            <w:r w:rsidRPr="00E75AB9">
              <w:rPr>
                <w:rFonts w:ascii="Arial Black" w:hAnsi="Arial Black"/>
                <w:sz w:val="22"/>
                <w:szCs w:val="22"/>
                <w:lang w:val="uk-UA" w:eastAsia="ru-RU"/>
              </w:rPr>
              <w:t>Перевірка</w:t>
            </w:r>
          </w:p>
        </w:tc>
      </w:tr>
      <w:tr w:rsidR="00E75AB9" w:rsidTr="00DA3835">
        <w:tc>
          <w:tcPr>
            <w:tcW w:w="9854" w:type="dxa"/>
            <w:gridSpan w:val="2"/>
            <w:vAlign w:val="center"/>
          </w:tcPr>
          <w:p w:rsidR="00E75AB9" w:rsidRPr="00E75AB9" w:rsidRDefault="00E75AB9" w:rsidP="00E75AB9">
            <w:pPr>
              <w:jc w:val="center"/>
              <w:rPr>
                <w:sz w:val="28"/>
                <w:szCs w:val="28"/>
                <w:lang w:val="uk-UA" w:eastAsia="ru-RU"/>
              </w:rPr>
            </w:pPr>
          </w:p>
        </w:tc>
      </w:tr>
      <w:tr w:rsidR="00E4760E" w:rsidTr="00F55665">
        <w:tc>
          <w:tcPr>
            <w:tcW w:w="3284" w:type="dxa"/>
            <w:vAlign w:val="center"/>
          </w:tcPr>
          <w:p w:rsidR="00E4760E" w:rsidRPr="00E4760E" w:rsidRDefault="00E4760E" w:rsidP="00F55665">
            <w:pPr>
              <w:rPr>
                <w:sz w:val="28"/>
                <w:szCs w:val="28"/>
                <w:lang w:val="uk-UA" w:eastAsia="ru-RU"/>
              </w:rPr>
            </w:pPr>
            <w:r w:rsidRPr="00E4760E">
              <w:rPr>
                <w:sz w:val="28"/>
                <w:szCs w:val="28"/>
                <w:lang w:val="uk-UA" w:eastAsia="ru-RU"/>
              </w:rPr>
              <w:t>Основна команда</w:t>
            </w:r>
          </w:p>
          <w:p w:rsidR="00E4760E" w:rsidRDefault="00E4760E" w:rsidP="00F55665">
            <w:pPr>
              <w:rPr>
                <w:b/>
                <w:sz w:val="28"/>
                <w:szCs w:val="28"/>
                <w:lang w:val="uk-UA"/>
              </w:rPr>
            </w:pPr>
            <w:r w:rsidRPr="00E4760E">
              <w:rPr>
                <w:sz w:val="28"/>
                <w:szCs w:val="28"/>
                <w:lang w:val="uk-UA" w:eastAsia="ru-RU"/>
              </w:rPr>
              <w:t>(наказ по закладу)</w:t>
            </w:r>
          </w:p>
        </w:tc>
        <w:tc>
          <w:tcPr>
            <w:tcW w:w="6570" w:type="dxa"/>
          </w:tcPr>
          <w:p w:rsidR="00E4760E" w:rsidRPr="00E4760E" w:rsidRDefault="00E4760E" w:rsidP="00E4760E">
            <w:pPr>
              <w:spacing w:before="150" w:after="150"/>
              <w:jc w:val="both"/>
              <w:rPr>
                <w:sz w:val="28"/>
                <w:szCs w:val="28"/>
                <w:lang w:val="uk-UA" w:eastAsia="ru-RU"/>
              </w:rPr>
            </w:pPr>
            <w:r w:rsidRPr="00E4760E">
              <w:rPr>
                <w:sz w:val="28"/>
                <w:szCs w:val="28"/>
                <w:lang w:val="uk-UA" w:eastAsia="ru-RU"/>
              </w:rPr>
              <w:t xml:space="preserve">• Створення основної команди для менеджменту пацієнтів із COVID-19, яка повинна включати представника керівництва лікарні, експерта з інфекційного контролю, експертів відділення інтенсивної терапії та інфекційного відділення </w:t>
            </w:r>
          </w:p>
          <w:p w:rsidR="00E4760E" w:rsidRPr="00E4760E" w:rsidRDefault="00E4760E" w:rsidP="00E4760E">
            <w:pPr>
              <w:spacing w:after="100"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E4760E">
              <w:rPr>
                <w:sz w:val="28"/>
                <w:szCs w:val="28"/>
                <w:lang w:val="uk-UA" w:eastAsia="ru-RU"/>
              </w:rPr>
              <w:t>• Визначення експерта, який зможе зайняти позицію для кожної з ролей основної команди у разі необхідності</w:t>
            </w:r>
          </w:p>
          <w:p w:rsidR="00E4760E" w:rsidRPr="00E4760E" w:rsidRDefault="00E4760E" w:rsidP="00E4760E">
            <w:pPr>
              <w:spacing w:after="100"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E4760E">
              <w:rPr>
                <w:sz w:val="28"/>
                <w:szCs w:val="28"/>
                <w:lang w:val="uk-UA" w:eastAsia="ru-RU"/>
              </w:rPr>
              <w:t>• Складено список із контактними даними основної команди та резервного складу основної команди</w:t>
            </w:r>
          </w:p>
          <w:p w:rsidR="00E4760E" w:rsidRPr="00E4760E" w:rsidRDefault="00E4760E" w:rsidP="00E4760E">
            <w:pPr>
              <w:spacing w:after="100"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E4760E">
              <w:rPr>
                <w:sz w:val="28"/>
                <w:szCs w:val="28"/>
                <w:lang w:val="uk-UA" w:eastAsia="ru-RU"/>
              </w:rPr>
              <w:t>• Підготовка легкодоступного, стислого документа, який описує всі ролі членів основної команди та їх обов’язки</w:t>
            </w:r>
          </w:p>
          <w:p w:rsidR="00E4760E" w:rsidRPr="00E4760E" w:rsidRDefault="00E4760E" w:rsidP="00E4760E">
            <w:pPr>
              <w:spacing w:after="100"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E4760E">
              <w:rPr>
                <w:sz w:val="28"/>
                <w:szCs w:val="28"/>
                <w:lang w:val="uk-UA" w:eastAsia="ru-RU"/>
              </w:rPr>
              <w:t>• Усі члени команди повинні бути поінформовані про обов’язки в рамках основної команди</w:t>
            </w:r>
          </w:p>
          <w:p w:rsidR="00E4760E" w:rsidRPr="00E4760E" w:rsidRDefault="00E4760E" w:rsidP="00E4760E">
            <w:pPr>
              <w:spacing w:after="100"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E4760E">
              <w:rPr>
                <w:sz w:val="28"/>
                <w:szCs w:val="28"/>
                <w:lang w:val="uk-UA" w:eastAsia="ru-RU"/>
              </w:rPr>
              <w:t xml:space="preserve">• Необхідно визначити місце, де основна команда </w:t>
            </w:r>
            <w:r w:rsidRPr="00E4760E">
              <w:rPr>
                <w:sz w:val="28"/>
                <w:szCs w:val="28"/>
                <w:lang w:val="uk-UA" w:eastAsia="ru-RU"/>
              </w:rPr>
              <w:lastRenderedPageBreak/>
              <w:t>може регулярно зустрічатися</w:t>
            </w:r>
          </w:p>
          <w:p w:rsidR="00E4760E" w:rsidRPr="00E4760E" w:rsidRDefault="00E4760E" w:rsidP="00E4760E">
            <w:pPr>
              <w:spacing w:after="100"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E4760E">
              <w:rPr>
                <w:sz w:val="28"/>
                <w:szCs w:val="28"/>
                <w:lang w:val="uk-UA" w:eastAsia="ru-RU"/>
              </w:rPr>
              <w:t>• Забезпечення членів команди відповідними засобами, необхідними для проведення нарад (наприклад кімната для нарад, комп’ютери, проектори, дошки, телефони для проведення телеконференцій, канцелярські товари)</w:t>
            </w:r>
          </w:p>
          <w:p w:rsidR="00E4760E" w:rsidRPr="00E4760E" w:rsidRDefault="00E4760E" w:rsidP="00E4760E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E4760E">
              <w:rPr>
                <w:sz w:val="28"/>
                <w:szCs w:val="28"/>
                <w:lang w:val="uk-UA" w:eastAsia="ru-RU"/>
              </w:rPr>
              <w:t>• Необхідно чітко контролювати документацію (наприклад протоколи, конспекти зустрічей, навчальні матеріали та ін.)</w:t>
            </w:r>
          </w:p>
        </w:tc>
      </w:tr>
      <w:tr w:rsidR="00E4760E" w:rsidTr="00F55665">
        <w:tc>
          <w:tcPr>
            <w:tcW w:w="3284" w:type="dxa"/>
            <w:vAlign w:val="center"/>
          </w:tcPr>
          <w:p w:rsidR="00E4760E" w:rsidRPr="00E4760E" w:rsidRDefault="00E4760E" w:rsidP="00F55665">
            <w:pPr>
              <w:rPr>
                <w:sz w:val="28"/>
                <w:szCs w:val="28"/>
                <w:lang w:val="uk-UA" w:eastAsia="ru-RU"/>
              </w:rPr>
            </w:pPr>
            <w:r w:rsidRPr="00E4760E">
              <w:rPr>
                <w:sz w:val="28"/>
                <w:szCs w:val="28"/>
                <w:lang w:val="uk-UA" w:eastAsia="ru-RU"/>
              </w:rPr>
              <w:lastRenderedPageBreak/>
              <w:t>Ключові внутрішньо-лікарняні відповідальні підрозділи</w:t>
            </w:r>
          </w:p>
        </w:tc>
        <w:tc>
          <w:tcPr>
            <w:tcW w:w="6570" w:type="dxa"/>
            <w:vAlign w:val="center"/>
          </w:tcPr>
          <w:p w:rsidR="00E4760E" w:rsidRDefault="00E4760E" w:rsidP="00E4760E">
            <w:pPr>
              <w:jc w:val="both"/>
              <w:rPr>
                <w:sz w:val="28"/>
                <w:szCs w:val="28"/>
                <w:lang w:val="uk-UA" w:eastAsia="ru-RU"/>
              </w:rPr>
            </w:pPr>
            <w:r w:rsidRPr="00E4760E">
              <w:rPr>
                <w:sz w:val="28"/>
                <w:szCs w:val="28"/>
                <w:lang w:val="uk-UA" w:eastAsia="ru-RU"/>
              </w:rPr>
              <w:t>• Необхідно визначити ключові внутрішні контактні пункти для різних ролей (наприклад адміністрація, інформаційний відділ, Головна медична сестра, старші медичні сестри, охорона, людський ресурс, аптека, Відповідальний за біобезпеку, в інфекційний контролю та інші необхідні відділення)</w:t>
            </w:r>
          </w:p>
          <w:p w:rsidR="00E4760E" w:rsidRPr="00E4760E" w:rsidRDefault="00E4760E" w:rsidP="00E4760E">
            <w:pPr>
              <w:jc w:val="both"/>
              <w:rPr>
                <w:sz w:val="28"/>
                <w:szCs w:val="28"/>
                <w:lang w:val="uk-UA" w:eastAsia="ru-RU"/>
              </w:rPr>
            </w:pPr>
          </w:p>
          <w:p w:rsidR="00E4760E" w:rsidRPr="00E4760E" w:rsidRDefault="00E4760E" w:rsidP="00E4760E">
            <w:pPr>
              <w:spacing w:after="100"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E4760E">
              <w:rPr>
                <w:sz w:val="28"/>
                <w:szCs w:val="28"/>
                <w:lang w:val="uk-UA" w:eastAsia="ru-RU"/>
              </w:rPr>
              <w:t>• Необхідно встановити резервну особу, яка зможе зайняти позицію для кожної ролі основної команди у разі необхідності</w:t>
            </w:r>
          </w:p>
        </w:tc>
      </w:tr>
      <w:tr w:rsidR="00E4760E" w:rsidTr="00F55665">
        <w:tc>
          <w:tcPr>
            <w:tcW w:w="3284" w:type="dxa"/>
            <w:vAlign w:val="center"/>
          </w:tcPr>
          <w:p w:rsidR="00E4760E" w:rsidRPr="00E4760E" w:rsidRDefault="00E4760E" w:rsidP="00F55665">
            <w:pPr>
              <w:rPr>
                <w:sz w:val="28"/>
                <w:szCs w:val="28"/>
                <w:lang w:val="uk-UA" w:eastAsia="ru-RU"/>
              </w:rPr>
            </w:pPr>
            <w:r w:rsidRPr="00E4760E">
              <w:rPr>
                <w:sz w:val="28"/>
                <w:szCs w:val="28"/>
                <w:lang w:val="uk-UA" w:eastAsia="ru-RU"/>
              </w:rPr>
              <w:t>Ключові позалікарняні</w:t>
            </w:r>
          </w:p>
          <w:p w:rsidR="00E4760E" w:rsidRPr="00E4760E" w:rsidRDefault="00E4760E" w:rsidP="00F55665">
            <w:pPr>
              <w:spacing w:after="100" w:afterAutospacing="1"/>
              <w:rPr>
                <w:sz w:val="28"/>
                <w:szCs w:val="28"/>
                <w:lang w:val="uk-UA" w:eastAsia="ru-RU"/>
              </w:rPr>
            </w:pPr>
            <w:r w:rsidRPr="00E4760E">
              <w:rPr>
                <w:sz w:val="28"/>
                <w:szCs w:val="28"/>
                <w:lang w:val="uk-UA" w:eastAsia="ru-RU"/>
              </w:rPr>
              <w:t>відповідальні структури</w:t>
            </w:r>
          </w:p>
        </w:tc>
        <w:tc>
          <w:tcPr>
            <w:tcW w:w="6570" w:type="dxa"/>
            <w:vAlign w:val="center"/>
          </w:tcPr>
          <w:p w:rsidR="00E4760E" w:rsidRPr="00E4760E" w:rsidRDefault="00E4760E" w:rsidP="00E4760E">
            <w:pPr>
              <w:jc w:val="both"/>
              <w:rPr>
                <w:sz w:val="28"/>
                <w:szCs w:val="28"/>
                <w:lang w:val="uk-UA" w:eastAsia="ru-RU"/>
              </w:rPr>
            </w:pPr>
            <w:r w:rsidRPr="00E4760E">
              <w:rPr>
                <w:sz w:val="28"/>
                <w:szCs w:val="28"/>
                <w:lang w:val="uk-UA" w:eastAsia="ru-RU"/>
              </w:rPr>
              <w:t>• Створення списку з необхідними контактними даними (у легкозрозумілому вигляді з простим централізованим доступом до нього) ключових позалікарняних структур та організацій, включно з місцевими/регіональними/національними контактами</w:t>
            </w:r>
          </w:p>
        </w:tc>
      </w:tr>
    </w:tbl>
    <w:p w:rsidR="006609DA" w:rsidRDefault="006609DA" w:rsidP="0089341F">
      <w:pPr>
        <w:ind w:firstLine="567"/>
        <w:rPr>
          <w:b/>
          <w:sz w:val="28"/>
          <w:szCs w:val="28"/>
          <w:lang w:val="uk-UA"/>
        </w:rPr>
      </w:pPr>
    </w:p>
    <w:p w:rsidR="00E75AB9" w:rsidRPr="00840889" w:rsidRDefault="00E75AB9" w:rsidP="00840889">
      <w:pPr>
        <w:rPr>
          <w:rFonts w:ascii="Arial Black" w:hAnsi="Arial Black"/>
          <w:b/>
          <w:sz w:val="28"/>
          <w:szCs w:val="28"/>
          <w:lang w:val="uk-UA"/>
        </w:rPr>
      </w:pPr>
      <w:r w:rsidRPr="00840889">
        <w:rPr>
          <w:rFonts w:ascii="Arial Black" w:hAnsi="Arial Black"/>
          <w:b/>
          <w:sz w:val="28"/>
          <w:szCs w:val="28"/>
          <w:lang w:val="uk-UA"/>
        </w:rPr>
        <w:t>Таблиця 2.Людські та матеріальні ресурси</w:t>
      </w:r>
    </w:p>
    <w:p w:rsidR="00E75AB9" w:rsidRDefault="00E75AB9" w:rsidP="0089341F">
      <w:pPr>
        <w:ind w:firstLine="567"/>
        <w:rPr>
          <w:b/>
          <w:sz w:val="28"/>
          <w:szCs w:val="28"/>
          <w:lang w:val="uk-UA"/>
        </w:rPr>
      </w:pPr>
    </w:p>
    <w:tbl>
      <w:tblPr>
        <w:tblStyle w:val="a3"/>
        <w:tblW w:w="0" w:type="auto"/>
        <w:tblLook w:val="04A0"/>
      </w:tblPr>
      <w:tblGrid>
        <w:gridCol w:w="3284"/>
        <w:gridCol w:w="6570"/>
      </w:tblGrid>
      <w:tr w:rsidR="00857F62" w:rsidTr="002018E1">
        <w:tc>
          <w:tcPr>
            <w:tcW w:w="9854" w:type="dxa"/>
            <w:gridSpan w:val="2"/>
          </w:tcPr>
          <w:p w:rsidR="00857F62" w:rsidRPr="00840889" w:rsidRDefault="00857F62" w:rsidP="00E75AB9">
            <w:pPr>
              <w:jc w:val="center"/>
              <w:rPr>
                <w:rFonts w:ascii="Arial Black" w:hAnsi="Arial Black"/>
                <w:sz w:val="22"/>
                <w:szCs w:val="22"/>
                <w:lang w:val="uk-UA" w:eastAsia="ru-RU"/>
              </w:rPr>
            </w:pPr>
            <w:r w:rsidRPr="00840889">
              <w:rPr>
                <w:rFonts w:ascii="Arial Black" w:hAnsi="Arial Black"/>
                <w:sz w:val="22"/>
                <w:szCs w:val="22"/>
                <w:lang w:val="uk-UA" w:eastAsia="ru-RU"/>
              </w:rPr>
              <w:t>Людські та матеріальні ресурси.</w:t>
            </w:r>
          </w:p>
        </w:tc>
      </w:tr>
      <w:tr w:rsidR="00857F62" w:rsidTr="0098146F">
        <w:tc>
          <w:tcPr>
            <w:tcW w:w="3284" w:type="dxa"/>
            <w:vAlign w:val="center"/>
          </w:tcPr>
          <w:p w:rsidR="00857F62" w:rsidRPr="00E75AB9" w:rsidRDefault="00857F62" w:rsidP="00E75AB9">
            <w:pPr>
              <w:jc w:val="center"/>
              <w:rPr>
                <w:sz w:val="28"/>
                <w:szCs w:val="28"/>
                <w:lang w:val="uk-UA" w:eastAsia="ru-RU"/>
              </w:rPr>
            </w:pPr>
            <w:r w:rsidRPr="00840889">
              <w:rPr>
                <w:rFonts w:ascii="Arial Black" w:hAnsi="Arial Black"/>
                <w:sz w:val="22"/>
                <w:szCs w:val="22"/>
                <w:lang w:val="uk-UA" w:eastAsia="ru-RU"/>
              </w:rPr>
              <w:t>Елементи/Процес</w:t>
            </w:r>
          </w:p>
        </w:tc>
        <w:tc>
          <w:tcPr>
            <w:tcW w:w="6570" w:type="dxa"/>
            <w:vAlign w:val="center"/>
          </w:tcPr>
          <w:p w:rsidR="00857F62" w:rsidRPr="00840889" w:rsidRDefault="00857F62" w:rsidP="00E75AB9">
            <w:pPr>
              <w:jc w:val="center"/>
              <w:rPr>
                <w:rFonts w:ascii="Arial Black" w:hAnsi="Arial Black"/>
                <w:sz w:val="22"/>
                <w:szCs w:val="22"/>
                <w:lang w:val="uk-UA" w:eastAsia="ru-RU"/>
              </w:rPr>
            </w:pPr>
            <w:r w:rsidRPr="00840889">
              <w:rPr>
                <w:rFonts w:ascii="Arial Black" w:hAnsi="Arial Black"/>
                <w:sz w:val="22"/>
                <w:szCs w:val="22"/>
                <w:lang w:val="uk-UA" w:eastAsia="ru-RU"/>
              </w:rPr>
              <w:t>Перевірка</w:t>
            </w:r>
          </w:p>
        </w:tc>
      </w:tr>
      <w:tr w:rsidR="00857F62" w:rsidTr="00F55665">
        <w:tc>
          <w:tcPr>
            <w:tcW w:w="3284" w:type="dxa"/>
            <w:vAlign w:val="center"/>
          </w:tcPr>
          <w:p w:rsidR="00857F62" w:rsidRPr="00857F62" w:rsidRDefault="00857F62" w:rsidP="00F55665">
            <w:pPr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>Закупівля та управління запасами</w:t>
            </w:r>
          </w:p>
        </w:tc>
        <w:tc>
          <w:tcPr>
            <w:tcW w:w="6570" w:type="dxa"/>
            <w:vAlign w:val="center"/>
          </w:tcPr>
          <w:p w:rsidR="00857F62" w:rsidRPr="00857F62" w:rsidRDefault="00857F62" w:rsidP="00857F62">
            <w:pPr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>• Процедура закупівлі для придбання необхідних матеріалів повинна бути налагоджена, для того щоб активувати її в найкоротші терміни за необхідності</w:t>
            </w:r>
          </w:p>
          <w:p w:rsidR="00857F62" w:rsidRPr="00857F62" w:rsidRDefault="00857F62" w:rsidP="00857F62">
            <w:pPr>
              <w:spacing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>• Необхідно визначити альтернативних постачальників (особливо для засобів індивідуального захисту (ЗІЗ))</w:t>
            </w:r>
          </w:p>
          <w:p w:rsidR="00857F62" w:rsidRPr="00857F62" w:rsidRDefault="00857F62" w:rsidP="00857F62">
            <w:pPr>
              <w:spacing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>• Необхідно придбати буферну кількість основних запасів (наприклад для гігієни рук та дихальної системи, ЗІЗ, засобів інтенсивної терапії)</w:t>
            </w:r>
          </w:p>
          <w:p w:rsidR="00857F62" w:rsidRPr="00857F62" w:rsidRDefault="00857F62" w:rsidP="00857F62">
            <w:pPr>
              <w:spacing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>• Проведення інвентаризації запасів наявність лікарських засобів, витратних матеріалів тощо.</w:t>
            </w:r>
          </w:p>
        </w:tc>
      </w:tr>
      <w:tr w:rsidR="00857F62" w:rsidTr="00F55665">
        <w:tc>
          <w:tcPr>
            <w:tcW w:w="3284" w:type="dxa"/>
            <w:vAlign w:val="center"/>
          </w:tcPr>
          <w:p w:rsidR="00857F62" w:rsidRPr="00857F62" w:rsidRDefault="00857F62" w:rsidP="00F55665">
            <w:pPr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lastRenderedPageBreak/>
              <w:t>Людські ресурси</w:t>
            </w:r>
          </w:p>
        </w:tc>
        <w:tc>
          <w:tcPr>
            <w:tcW w:w="6570" w:type="dxa"/>
            <w:vAlign w:val="center"/>
          </w:tcPr>
          <w:p w:rsidR="00857F62" w:rsidRPr="00857F62" w:rsidRDefault="00857F62" w:rsidP="00857F62">
            <w:pPr>
              <w:jc w:val="both"/>
              <w:rPr>
                <w:sz w:val="28"/>
                <w:szCs w:val="28"/>
                <w:lang w:val="uk-UA" w:eastAsia="ru-RU"/>
              </w:rPr>
            </w:pPr>
          </w:p>
          <w:p w:rsidR="00857F62" w:rsidRPr="00857F62" w:rsidRDefault="00857F62" w:rsidP="00857F62">
            <w:pPr>
              <w:spacing w:after="100"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>• Контроль відсутності персоналу, зокрема у зв’язку з відпусткою, лікарняним листком або за доглядом за дитиною вдома</w:t>
            </w:r>
          </w:p>
          <w:p w:rsidR="00857F62" w:rsidRPr="00857F62" w:rsidRDefault="00857F62" w:rsidP="00857F62">
            <w:pPr>
              <w:spacing w:after="100"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 xml:space="preserve">• Контроль за станом здоров’я персоналу </w:t>
            </w:r>
          </w:p>
          <w:p w:rsidR="00857F62" w:rsidRPr="00857F62" w:rsidRDefault="00857F62" w:rsidP="00857F62">
            <w:pPr>
              <w:spacing w:after="100"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>• Психологічна підтримка для медичних працівників</w:t>
            </w:r>
          </w:p>
          <w:p w:rsidR="00857F62" w:rsidRPr="00857F62" w:rsidRDefault="00857F62" w:rsidP="00857F62">
            <w:pPr>
              <w:spacing w:after="100"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 xml:space="preserve">• Визначення особи та команди, яка персонально відповідає за безпеку пацієнтів, персоналу та відвідувачів закладу охорони здоров’я </w:t>
            </w:r>
          </w:p>
          <w:p w:rsidR="00857F62" w:rsidRPr="00857F62" w:rsidRDefault="00857F62" w:rsidP="00857F62">
            <w:pPr>
              <w:spacing w:after="100"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>Відпрацювання «вахтової» системи роботи медичних працівників</w:t>
            </w:r>
          </w:p>
          <w:p w:rsidR="00857F62" w:rsidRPr="00857F62" w:rsidRDefault="00857F62" w:rsidP="00857F62">
            <w:pPr>
              <w:spacing w:after="100"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>Наявність підготовленого приміщення для відпочинку, харчування «вахти»</w:t>
            </w:r>
          </w:p>
        </w:tc>
      </w:tr>
      <w:tr w:rsidR="00857F62" w:rsidTr="00F55665">
        <w:tc>
          <w:tcPr>
            <w:tcW w:w="3284" w:type="dxa"/>
            <w:vAlign w:val="center"/>
          </w:tcPr>
          <w:p w:rsidR="00857F62" w:rsidRPr="00857F62" w:rsidRDefault="00857F62" w:rsidP="00F55665">
            <w:pPr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>Матеріальні ресурси</w:t>
            </w:r>
          </w:p>
        </w:tc>
        <w:tc>
          <w:tcPr>
            <w:tcW w:w="6570" w:type="dxa"/>
            <w:vAlign w:val="center"/>
          </w:tcPr>
          <w:p w:rsidR="00857F62" w:rsidRPr="00857F62" w:rsidRDefault="00857F62" w:rsidP="00857F62">
            <w:pPr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>• Розрахунок максимального навантаження на лікарню, включно з максимальною кількістю ліжок у відділенні інтенсивної терапії та апаратів штучного дихання</w:t>
            </w:r>
          </w:p>
          <w:p w:rsidR="00857F62" w:rsidRPr="00857F62" w:rsidRDefault="00857F62" w:rsidP="00857F62">
            <w:pPr>
              <w:spacing w:after="100"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>• Система моніторингу кількості ліжок (включаючи кількість хворих в ізоляції), кількості кімнат, які використовуються для ізоляції та кількості кімнат, які потенційно можуть бути використані для ізоляції</w:t>
            </w:r>
          </w:p>
          <w:p w:rsidR="00857F62" w:rsidRPr="00857F62" w:rsidRDefault="00857F62" w:rsidP="00857F62">
            <w:pPr>
              <w:spacing w:after="100"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>• Розрахунок поточних запасів та очікувані додаткові потреби (наприклад гігієна рук, ЗІЗ, апарати штучного дихання, засобів респіраторної підтримки, медикаментів, витратних матеріалів та інші ключові поставки)</w:t>
            </w:r>
          </w:p>
          <w:p w:rsidR="00857F62" w:rsidRPr="00857F62" w:rsidRDefault="00857F62" w:rsidP="00857F62">
            <w:pPr>
              <w:spacing w:after="100"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>• Наявність сховищ для додаткових запасів, які повинні відповідати вимогам температури, вологості та логістики</w:t>
            </w:r>
          </w:p>
          <w:p w:rsidR="00857F62" w:rsidRPr="00857F62" w:rsidRDefault="00857F62" w:rsidP="00857F62">
            <w:pPr>
              <w:spacing w:after="100"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>• Забезпечення медичного персоналу достатньою кількістю ЗІЗ</w:t>
            </w:r>
          </w:p>
          <w:p w:rsidR="00857F62" w:rsidRPr="00857F62" w:rsidRDefault="00857F62" w:rsidP="00857F62">
            <w:pPr>
              <w:spacing w:after="100"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>• Наявна відповідна кількість дезінфікуючих засобів, які є ефективними проти COVID-19</w:t>
            </w:r>
          </w:p>
          <w:p w:rsidR="00857F62" w:rsidRPr="00857F62" w:rsidRDefault="00857F62" w:rsidP="00857F62">
            <w:pPr>
              <w:spacing w:after="100"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>• Достатня кількість контейнерів для інфекційних відходів</w:t>
            </w:r>
          </w:p>
          <w:p w:rsidR="00857F62" w:rsidRPr="00857F62" w:rsidRDefault="00857F62" w:rsidP="00857F62">
            <w:pPr>
              <w:spacing w:after="100"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lastRenderedPageBreak/>
              <w:t>• За потреби — визначення додаткового місця, яке може бути використане як морг</w:t>
            </w:r>
          </w:p>
        </w:tc>
      </w:tr>
      <w:tr w:rsidR="00857F62" w:rsidTr="00F55665">
        <w:tc>
          <w:tcPr>
            <w:tcW w:w="3284" w:type="dxa"/>
            <w:vAlign w:val="center"/>
          </w:tcPr>
          <w:p w:rsidR="00857F62" w:rsidRPr="00857F62" w:rsidRDefault="00857F62" w:rsidP="00F55665">
            <w:pPr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lastRenderedPageBreak/>
              <w:t>Лабораторні ресурси</w:t>
            </w:r>
          </w:p>
        </w:tc>
        <w:tc>
          <w:tcPr>
            <w:tcW w:w="6570" w:type="dxa"/>
            <w:vAlign w:val="center"/>
          </w:tcPr>
          <w:p w:rsidR="00857F62" w:rsidRPr="00857F62" w:rsidRDefault="00857F62" w:rsidP="00857F62">
            <w:pPr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>• Якщо лікарня не має власної лабораторії, необхідно встановити план відбору проб та безпечного відвантаження зразків</w:t>
            </w:r>
          </w:p>
          <w:p w:rsidR="00857F62" w:rsidRPr="00857F62" w:rsidRDefault="00857F62" w:rsidP="00857F62">
            <w:pPr>
              <w:spacing w:after="100"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>• Для лікарень, які мають власну лабораторію, необхідно перевірити відповідну кількість реагентів та приладдя для проведення діагностичного тестування. Також слід забезпечити безперебійне постачання додаткових запасів для лабораторії</w:t>
            </w:r>
          </w:p>
          <w:p w:rsidR="00857F62" w:rsidRPr="00857F62" w:rsidRDefault="00857F62" w:rsidP="00857F62">
            <w:pPr>
              <w:spacing w:after="100"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>Наявність швидких тестів, пробірок для забору біоматеріалів для ПЛР.</w:t>
            </w:r>
          </w:p>
        </w:tc>
      </w:tr>
      <w:tr w:rsidR="00857F62" w:rsidTr="00F55665">
        <w:tc>
          <w:tcPr>
            <w:tcW w:w="3284" w:type="dxa"/>
            <w:vAlign w:val="center"/>
          </w:tcPr>
          <w:p w:rsidR="00857F62" w:rsidRPr="00857F62" w:rsidRDefault="00857F62" w:rsidP="00F55665">
            <w:pPr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>Внутрішня комунікація</w:t>
            </w:r>
          </w:p>
        </w:tc>
        <w:tc>
          <w:tcPr>
            <w:tcW w:w="6570" w:type="dxa"/>
            <w:vAlign w:val="center"/>
          </w:tcPr>
          <w:p w:rsidR="00857F62" w:rsidRPr="00857F62" w:rsidRDefault="00857F62" w:rsidP="00857F62">
            <w:pPr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>• Розроблено внутрішній план комунікації з чіткими лініями зв’язку, щоб забезпечити зв’язок персоналу та пацієнтів/відвідувачів</w:t>
            </w:r>
          </w:p>
          <w:p w:rsidR="00857F62" w:rsidRPr="00857F62" w:rsidRDefault="00857F62" w:rsidP="00857F62">
            <w:pPr>
              <w:spacing w:after="100"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>• Створено структуру інформування про спалах інфекції, ситуацію в лікарні, процедури, правила використання ЗІЗ, профілактичні та захисні заходи, зміни у процедурах та будь-яку іншу інформацію, яка стосується події</w:t>
            </w:r>
          </w:p>
        </w:tc>
      </w:tr>
      <w:tr w:rsidR="00857F62" w:rsidTr="00F55665">
        <w:tc>
          <w:tcPr>
            <w:tcW w:w="3284" w:type="dxa"/>
            <w:vAlign w:val="center"/>
          </w:tcPr>
          <w:p w:rsidR="00857F62" w:rsidRPr="00857F62" w:rsidRDefault="00857F62" w:rsidP="00F55665">
            <w:pPr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>Зовнішня комунікація</w:t>
            </w:r>
          </w:p>
        </w:tc>
        <w:tc>
          <w:tcPr>
            <w:tcW w:w="6570" w:type="dxa"/>
            <w:vAlign w:val="center"/>
          </w:tcPr>
          <w:p w:rsidR="00857F62" w:rsidRPr="00857F62" w:rsidRDefault="00857F62" w:rsidP="00857F62">
            <w:pPr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>• Розроблено зовнішній план комунікації з чіткими лініями зв’язку, щоб забезпечити зв’язок із джерелами масової інформації та громадськістю</w:t>
            </w:r>
          </w:p>
          <w:p w:rsidR="00857F62" w:rsidRPr="00857F62" w:rsidRDefault="00857F62" w:rsidP="00857F62">
            <w:pPr>
              <w:spacing w:after="100"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>• Визначена основна та резервна команда зв’язку, яка координує зовнішню комунікацію</w:t>
            </w:r>
          </w:p>
          <w:p w:rsidR="00857F62" w:rsidRPr="00857F62" w:rsidRDefault="00857F62" w:rsidP="00857F62">
            <w:pPr>
              <w:spacing w:after="100"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>• Визначений речник/представник лікарні та резервна особа, яка відповідатиме за зовнішню комунікацію</w:t>
            </w:r>
          </w:p>
        </w:tc>
      </w:tr>
      <w:tr w:rsidR="00857F62" w:rsidTr="00F55665">
        <w:tc>
          <w:tcPr>
            <w:tcW w:w="3284" w:type="dxa"/>
            <w:vAlign w:val="center"/>
          </w:tcPr>
          <w:p w:rsidR="00857F62" w:rsidRPr="00857F62" w:rsidRDefault="00857F62" w:rsidP="00F55665">
            <w:pPr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>Захист даних</w:t>
            </w:r>
          </w:p>
        </w:tc>
        <w:tc>
          <w:tcPr>
            <w:tcW w:w="6570" w:type="dxa"/>
            <w:vAlign w:val="center"/>
          </w:tcPr>
          <w:p w:rsidR="00857F62" w:rsidRPr="00857F62" w:rsidRDefault="00857F62" w:rsidP="00857F62">
            <w:pPr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>• Необхідно забезпечити механізми захисту даних пацієнтів відповідно до чинного законодавства</w:t>
            </w:r>
          </w:p>
          <w:p w:rsidR="00857F62" w:rsidRPr="00857F62" w:rsidRDefault="00857F62" w:rsidP="00857F62">
            <w:pPr>
              <w:spacing w:after="100"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>• Усі співробітники медичного закладу повинні бути поінформовані про правила захисту даних</w:t>
            </w:r>
          </w:p>
        </w:tc>
      </w:tr>
    </w:tbl>
    <w:p w:rsidR="00E4760E" w:rsidRDefault="00E4760E" w:rsidP="0089341F">
      <w:pPr>
        <w:ind w:firstLine="567"/>
        <w:rPr>
          <w:b/>
          <w:sz w:val="28"/>
          <w:szCs w:val="28"/>
          <w:lang w:val="uk-UA"/>
        </w:rPr>
      </w:pPr>
    </w:p>
    <w:p w:rsidR="00E75AB9" w:rsidRPr="00840889" w:rsidRDefault="00E75AB9" w:rsidP="00840889">
      <w:pPr>
        <w:rPr>
          <w:rFonts w:ascii="Arial Black" w:hAnsi="Arial Black"/>
          <w:b/>
          <w:sz w:val="28"/>
          <w:szCs w:val="28"/>
          <w:lang w:val="uk-UA"/>
        </w:rPr>
      </w:pPr>
      <w:r w:rsidRPr="00840889">
        <w:rPr>
          <w:rFonts w:ascii="Arial Black" w:hAnsi="Arial Black"/>
          <w:b/>
          <w:sz w:val="28"/>
          <w:szCs w:val="28"/>
          <w:lang w:val="uk-UA"/>
        </w:rPr>
        <w:t>Таблиця 3. Підготовка</w:t>
      </w:r>
    </w:p>
    <w:p w:rsidR="00E75AB9" w:rsidRDefault="00E75AB9" w:rsidP="0089341F">
      <w:pPr>
        <w:ind w:firstLine="567"/>
        <w:rPr>
          <w:b/>
          <w:sz w:val="28"/>
          <w:szCs w:val="28"/>
          <w:lang w:val="uk-UA"/>
        </w:rPr>
      </w:pPr>
    </w:p>
    <w:tbl>
      <w:tblPr>
        <w:tblStyle w:val="a3"/>
        <w:tblW w:w="0" w:type="auto"/>
        <w:tblLook w:val="04A0"/>
      </w:tblPr>
      <w:tblGrid>
        <w:gridCol w:w="3284"/>
        <w:gridCol w:w="6570"/>
      </w:tblGrid>
      <w:tr w:rsidR="00857F62" w:rsidTr="00E00087">
        <w:tc>
          <w:tcPr>
            <w:tcW w:w="9854" w:type="dxa"/>
            <w:gridSpan w:val="2"/>
          </w:tcPr>
          <w:p w:rsidR="00857F62" w:rsidRPr="00840889" w:rsidRDefault="00857F62" w:rsidP="00840889">
            <w:pPr>
              <w:jc w:val="center"/>
              <w:rPr>
                <w:rFonts w:ascii="Arial Black" w:hAnsi="Arial Black"/>
                <w:sz w:val="22"/>
                <w:szCs w:val="22"/>
                <w:lang w:val="uk-UA" w:eastAsia="ru-RU"/>
              </w:rPr>
            </w:pPr>
            <w:r w:rsidRPr="00840889">
              <w:rPr>
                <w:rFonts w:ascii="Arial Black" w:hAnsi="Arial Black"/>
                <w:sz w:val="22"/>
                <w:szCs w:val="22"/>
                <w:lang w:val="uk-UA" w:eastAsia="ru-RU"/>
              </w:rPr>
              <w:t>Підготовка медичного персоналу</w:t>
            </w:r>
            <w:r w:rsidRPr="00840889">
              <w:rPr>
                <w:rFonts w:ascii="Arial Black" w:hAnsi="Arial Black"/>
                <w:sz w:val="22"/>
                <w:szCs w:val="22"/>
                <w:lang w:val="uk-UA" w:eastAsia="ru-RU"/>
              </w:rPr>
              <w:t>.</w:t>
            </w:r>
          </w:p>
        </w:tc>
      </w:tr>
      <w:tr w:rsidR="00857F62" w:rsidRPr="00E4760E" w:rsidTr="00E00087">
        <w:tc>
          <w:tcPr>
            <w:tcW w:w="3284" w:type="dxa"/>
            <w:vAlign w:val="center"/>
          </w:tcPr>
          <w:p w:rsidR="00857F62" w:rsidRPr="00840889" w:rsidRDefault="00857F62" w:rsidP="00840889">
            <w:pPr>
              <w:jc w:val="center"/>
              <w:rPr>
                <w:rFonts w:ascii="Arial Black" w:hAnsi="Arial Black"/>
                <w:sz w:val="22"/>
                <w:szCs w:val="22"/>
                <w:lang w:val="uk-UA" w:eastAsia="ru-RU"/>
              </w:rPr>
            </w:pPr>
            <w:r w:rsidRPr="00840889">
              <w:rPr>
                <w:rFonts w:ascii="Arial Black" w:hAnsi="Arial Black"/>
                <w:sz w:val="22"/>
                <w:szCs w:val="22"/>
                <w:lang w:val="uk-UA" w:eastAsia="ru-RU"/>
              </w:rPr>
              <w:t>Елементи/Процес</w:t>
            </w:r>
          </w:p>
        </w:tc>
        <w:tc>
          <w:tcPr>
            <w:tcW w:w="6570" w:type="dxa"/>
            <w:vAlign w:val="center"/>
          </w:tcPr>
          <w:p w:rsidR="00857F62" w:rsidRPr="00840889" w:rsidRDefault="00857F62" w:rsidP="00840889">
            <w:pPr>
              <w:jc w:val="center"/>
              <w:rPr>
                <w:rFonts w:ascii="Arial Black" w:hAnsi="Arial Black"/>
                <w:sz w:val="22"/>
                <w:szCs w:val="22"/>
                <w:lang w:val="uk-UA" w:eastAsia="ru-RU"/>
              </w:rPr>
            </w:pPr>
            <w:r w:rsidRPr="00840889">
              <w:rPr>
                <w:rFonts w:ascii="Arial Black" w:hAnsi="Arial Black"/>
                <w:sz w:val="22"/>
                <w:szCs w:val="22"/>
                <w:lang w:val="uk-UA" w:eastAsia="ru-RU"/>
              </w:rPr>
              <w:t>Перевірка</w:t>
            </w:r>
          </w:p>
        </w:tc>
      </w:tr>
      <w:tr w:rsidR="00857F62" w:rsidRPr="00857F62" w:rsidTr="00F55665">
        <w:tc>
          <w:tcPr>
            <w:tcW w:w="3284" w:type="dxa"/>
            <w:vAlign w:val="center"/>
          </w:tcPr>
          <w:p w:rsidR="00857F62" w:rsidRPr="00857F62" w:rsidRDefault="00857F62" w:rsidP="00F55665">
            <w:pPr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>Підготовка</w:t>
            </w:r>
          </w:p>
        </w:tc>
        <w:tc>
          <w:tcPr>
            <w:tcW w:w="6570" w:type="dxa"/>
            <w:vAlign w:val="center"/>
          </w:tcPr>
          <w:p w:rsidR="00857F62" w:rsidRPr="00857F62" w:rsidRDefault="00857F62" w:rsidP="00857F62">
            <w:pPr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>• Розроблення плану загальної та спеціальної підготовки персоналу, включаючи плани регулярних оновлень для навчання та навчання нових кадрів</w:t>
            </w:r>
          </w:p>
          <w:p w:rsidR="00857F62" w:rsidRPr="00857F62" w:rsidRDefault="00857F62" w:rsidP="00857F62">
            <w:pPr>
              <w:spacing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 xml:space="preserve">• Необхідно, щоб всі потрібні документи були сформовані, легкодоступні та знаходилися у централізованому доступі, а медичний персонал </w:t>
            </w:r>
            <w:r w:rsidRPr="00857F62">
              <w:rPr>
                <w:sz w:val="28"/>
                <w:szCs w:val="28"/>
                <w:lang w:val="uk-UA" w:eastAsia="ru-RU"/>
              </w:rPr>
              <w:lastRenderedPageBreak/>
              <w:t>повинен бути проінформований щодо їх місця знаходження</w:t>
            </w:r>
          </w:p>
          <w:p w:rsidR="00857F62" w:rsidRPr="00857F62" w:rsidRDefault="00857F62" w:rsidP="00857F62">
            <w:pPr>
              <w:spacing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>• Необхідно розробити навчально-інформаційні матеріали за темами:</w:t>
            </w:r>
          </w:p>
          <w:p w:rsidR="00857F62" w:rsidRPr="00857F62" w:rsidRDefault="00857F62" w:rsidP="00857F62">
            <w:pPr>
              <w:spacing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 xml:space="preserve">– </w:t>
            </w:r>
            <w:r w:rsidRPr="00857F62">
              <w:rPr>
                <w:sz w:val="28"/>
                <w:szCs w:val="28"/>
                <w:lang w:val="uk-UA" w:eastAsia="ru-RU"/>
              </w:rPr>
              <w:softHyphen/>
              <w:t>Гігієна рук та дихальної системи</w:t>
            </w:r>
          </w:p>
          <w:p w:rsidR="00857F62" w:rsidRPr="00857F62" w:rsidRDefault="00857F62" w:rsidP="00857F62">
            <w:pPr>
              <w:spacing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 xml:space="preserve">– </w:t>
            </w:r>
            <w:r w:rsidRPr="00857F62">
              <w:rPr>
                <w:sz w:val="28"/>
                <w:szCs w:val="28"/>
                <w:lang w:val="uk-UA" w:eastAsia="ru-RU"/>
              </w:rPr>
              <w:softHyphen/>
              <w:t>Кому слід користуватися ЗІЗ: чому, коли і як</w:t>
            </w:r>
          </w:p>
          <w:p w:rsidR="00857F62" w:rsidRPr="00857F62" w:rsidRDefault="00857F62" w:rsidP="00857F62">
            <w:pPr>
              <w:spacing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 xml:space="preserve">– </w:t>
            </w:r>
            <w:r w:rsidRPr="00857F62">
              <w:rPr>
                <w:sz w:val="28"/>
                <w:szCs w:val="28"/>
                <w:lang w:val="uk-UA" w:eastAsia="ru-RU"/>
              </w:rPr>
              <w:softHyphen/>
              <w:t>Внутрішні та зовнішні лінії зв’язку</w:t>
            </w:r>
          </w:p>
          <w:p w:rsidR="00857F62" w:rsidRPr="00857F62" w:rsidRDefault="00857F62" w:rsidP="00857F62">
            <w:pPr>
              <w:spacing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 xml:space="preserve">– </w:t>
            </w:r>
            <w:r w:rsidRPr="00857F62">
              <w:rPr>
                <w:sz w:val="28"/>
                <w:szCs w:val="28"/>
                <w:lang w:val="uk-UA" w:eastAsia="ru-RU"/>
              </w:rPr>
              <w:softHyphen/>
              <w:t>Захист даних пацієнтів</w:t>
            </w:r>
          </w:p>
          <w:p w:rsidR="00857F62" w:rsidRPr="00857F62" w:rsidRDefault="00857F62" w:rsidP="00857F62">
            <w:pPr>
              <w:spacing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 xml:space="preserve">– </w:t>
            </w:r>
            <w:r w:rsidRPr="00857F62">
              <w:rPr>
                <w:sz w:val="28"/>
                <w:szCs w:val="28"/>
                <w:lang w:val="uk-UA" w:eastAsia="ru-RU"/>
              </w:rPr>
              <w:softHyphen/>
              <w:t>Процедури підготовки</w:t>
            </w:r>
          </w:p>
          <w:p w:rsidR="00857F62" w:rsidRPr="00857F62" w:rsidRDefault="00857F62" w:rsidP="00857F62">
            <w:pPr>
              <w:spacing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 xml:space="preserve">– </w:t>
            </w:r>
            <w:r w:rsidRPr="00857F62">
              <w:rPr>
                <w:sz w:val="28"/>
                <w:szCs w:val="28"/>
                <w:lang w:val="uk-UA" w:eastAsia="ru-RU"/>
              </w:rPr>
              <w:softHyphen/>
              <w:t>Процедури сортування</w:t>
            </w:r>
          </w:p>
          <w:p w:rsidR="00857F62" w:rsidRPr="00857F62" w:rsidRDefault="00857F62" w:rsidP="00857F62">
            <w:pPr>
              <w:spacing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 xml:space="preserve">– </w:t>
            </w:r>
            <w:r w:rsidRPr="00857F62">
              <w:rPr>
                <w:sz w:val="28"/>
                <w:szCs w:val="28"/>
                <w:lang w:val="uk-UA" w:eastAsia="ru-RU"/>
              </w:rPr>
              <w:softHyphen/>
              <w:t>Діагностика COVID-19</w:t>
            </w:r>
          </w:p>
          <w:p w:rsidR="00857F62" w:rsidRPr="00857F62" w:rsidRDefault="00857F62" w:rsidP="00857F62">
            <w:pPr>
              <w:spacing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 xml:space="preserve">– </w:t>
            </w:r>
            <w:r w:rsidRPr="00857F62">
              <w:rPr>
                <w:sz w:val="28"/>
                <w:szCs w:val="28"/>
                <w:lang w:val="uk-UA" w:eastAsia="ru-RU"/>
              </w:rPr>
              <w:softHyphen/>
              <w:t>Розміщення та переміщення пацієнтів в ізоляції та доступ відвідувачів</w:t>
            </w:r>
          </w:p>
          <w:p w:rsidR="00857F62" w:rsidRPr="00857F62" w:rsidRDefault="00857F62" w:rsidP="00857F62">
            <w:pPr>
              <w:spacing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 xml:space="preserve">– </w:t>
            </w:r>
            <w:r w:rsidRPr="00857F62">
              <w:rPr>
                <w:sz w:val="28"/>
                <w:szCs w:val="28"/>
                <w:lang w:val="uk-UA" w:eastAsia="ru-RU"/>
              </w:rPr>
              <w:softHyphen/>
              <w:t>Що робити, якщо співробітники перебувають на лікарняному та мають симптоми COVID-19</w:t>
            </w:r>
          </w:p>
          <w:p w:rsidR="00857F62" w:rsidRPr="00857F62" w:rsidRDefault="00857F62" w:rsidP="00857F62">
            <w:pPr>
              <w:spacing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 xml:space="preserve">– </w:t>
            </w:r>
            <w:r w:rsidRPr="00857F62">
              <w:rPr>
                <w:sz w:val="28"/>
                <w:szCs w:val="28"/>
                <w:lang w:val="uk-UA" w:eastAsia="ru-RU"/>
              </w:rPr>
              <w:softHyphen/>
              <w:t>План безпеки</w:t>
            </w:r>
          </w:p>
          <w:p w:rsidR="00857F62" w:rsidRPr="00857F62" w:rsidRDefault="00857F62" w:rsidP="00857F62">
            <w:pPr>
              <w:spacing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 xml:space="preserve">– </w:t>
            </w:r>
            <w:r w:rsidRPr="00857F62">
              <w:rPr>
                <w:sz w:val="28"/>
                <w:szCs w:val="28"/>
                <w:lang w:val="uk-UA" w:eastAsia="ru-RU"/>
              </w:rPr>
              <w:softHyphen/>
              <w:t>Де знайти документи й навчальні матеріали</w:t>
            </w:r>
          </w:p>
          <w:p w:rsidR="00857F62" w:rsidRPr="00857F62" w:rsidRDefault="00857F62" w:rsidP="00857F62">
            <w:pPr>
              <w:spacing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>• Весь медичний персонал повинен пройти підготовку та за потреби — бути проінформованим щодо вищезазначених тем</w:t>
            </w:r>
          </w:p>
          <w:p w:rsidR="00857F62" w:rsidRPr="00857F62" w:rsidRDefault="00857F62" w:rsidP="00857F62">
            <w:pPr>
              <w:spacing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>• Весь медичний персонал повинен пройти підготовку щодо коронавірусної інфекції, для того щоб мінімізувати ризики, пов’язані з менеджментом пацієнтів із COVID-19</w:t>
            </w:r>
          </w:p>
          <w:p w:rsidR="00857F62" w:rsidRPr="00857F62" w:rsidRDefault="00857F62" w:rsidP="00857F62">
            <w:pPr>
              <w:spacing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57F62">
              <w:rPr>
                <w:sz w:val="28"/>
                <w:szCs w:val="28"/>
                <w:lang w:val="uk-UA" w:eastAsia="ru-RU"/>
              </w:rPr>
              <w:t>• Весь медичний персонал повинен пройти підготовку щодо використання ЗІЗ</w:t>
            </w:r>
          </w:p>
        </w:tc>
      </w:tr>
    </w:tbl>
    <w:p w:rsidR="00857F62" w:rsidRDefault="00857F62" w:rsidP="0089341F">
      <w:pPr>
        <w:ind w:firstLine="567"/>
        <w:rPr>
          <w:b/>
          <w:sz w:val="28"/>
          <w:szCs w:val="28"/>
          <w:lang w:val="uk-UA"/>
        </w:rPr>
      </w:pPr>
    </w:p>
    <w:p w:rsidR="00857F62" w:rsidRDefault="00857F62" w:rsidP="0089341F">
      <w:pPr>
        <w:ind w:firstLine="567"/>
        <w:rPr>
          <w:b/>
          <w:sz w:val="28"/>
          <w:szCs w:val="28"/>
          <w:lang w:val="uk-UA"/>
        </w:rPr>
      </w:pPr>
    </w:p>
    <w:p w:rsidR="00840889" w:rsidRDefault="00840889" w:rsidP="0089341F">
      <w:pPr>
        <w:ind w:firstLine="567"/>
        <w:rPr>
          <w:b/>
          <w:sz w:val="28"/>
          <w:szCs w:val="28"/>
          <w:lang w:val="uk-UA"/>
        </w:rPr>
      </w:pPr>
    </w:p>
    <w:p w:rsidR="00840889" w:rsidRDefault="00840889" w:rsidP="0089341F">
      <w:pPr>
        <w:ind w:firstLine="567"/>
        <w:rPr>
          <w:b/>
          <w:sz w:val="28"/>
          <w:szCs w:val="28"/>
          <w:lang w:val="uk-UA"/>
        </w:rPr>
      </w:pPr>
    </w:p>
    <w:p w:rsidR="00840889" w:rsidRDefault="00840889" w:rsidP="0089341F">
      <w:pPr>
        <w:ind w:firstLine="567"/>
        <w:rPr>
          <w:b/>
          <w:sz w:val="28"/>
          <w:szCs w:val="28"/>
          <w:lang w:val="uk-UA"/>
        </w:rPr>
      </w:pPr>
    </w:p>
    <w:p w:rsidR="00840889" w:rsidRDefault="00840889" w:rsidP="0089341F">
      <w:pPr>
        <w:ind w:firstLine="567"/>
        <w:rPr>
          <w:b/>
          <w:sz w:val="28"/>
          <w:szCs w:val="28"/>
          <w:lang w:val="uk-UA"/>
        </w:rPr>
      </w:pPr>
    </w:p>
    <w:p w:rsidR="00840889" w:rsidRDefault="00840889" w:rsidP="00840889">
      <w:pPr>
        <w:rPr>
          <w:rFonts w:ascii="Arial Black" w:hAnsi="Arial Black"/>
          <w:b/>
          <w:sz w:val="28"/>
          <w:szCs w:val="28"/>
          <w:lang w:val="uk-UA"/>
        </w:rPr>
      </w:pPr>
      <w:r>
        <w:rPr>
          <w:rFonts w:ascii="Arial Black" w:hAnsi="Arial Black"/>
          <w:b/>
          <w:sz w:val="28"/>
          <w:szCs w:val="28"/>
          <w:lang w:val="uk-UA"/>
        </w:rPr>
        <w:lastRenderedPageBreak/>
        <w:t>Таблиця 4. Гігієна рук, ЗІЗ та утилізація відходів.</w:t>
      </w:r>
    </w:p>
    <w:p w:rsidR="00840889" w:rsidRPr="00840889" w:rsidRDefault="00840889" w:rsidP="00840889">
      <w:pPr>
        <w:rPr>
          <w:rFonts w:ascii="Arial Black" w:hAnsi="Arial Black"/>
          <w:b/>
          <w:sz w:val="28"/>
          <w:szCs w:val="28"/>
          <w:lang w:val="uk-UA"/>
        </w:rPr>
      </w:pPr>
    </w:p>
    <w:tbl>
      <w:tblPr>
        <w:tblStyle w:val="a3"/>
        <w:tblW w:w="0" w:type="auto"/>
        <w:tblLook w:val="04A0"/>
      </w:tblPr>
      <w:tblGrid>
        <w:gridCol w:w="3284"/>
        <w:gridCol w:w="6570"/>
      </w:tblGrid>
      <w:tr w:rsidR="00840889" w:rsidRPr="00840889" w:rsidTr="00E00087">
        <w:tc>
          <w:tcPr>
            <w:tcW w:w="9854" w:type="dxa"/>
            <w:gridSpan w:val="2"/>
          </w:tcPr>
          <w:p w:rsidR="00840889" w:rsidRPr="00840889" w:rsidRDefault="00F55665" w:rsidP="00E00087">
            <w:pPr>
              <w:jc w:val="center"/>
              <w:rPr>
                <w:rFonts w:ascii="Arial Black" w:hAnsi="Arial Black"/>
                <w:sz w:val="22"/>
                <w:szCs w:val="22"/>
                <w:lang w:val="uk-UA" w:eastAsia="ru-RU"/>
              </w:rPr>
            </w:pPr>
            <w:r>
              <w:rPr>
                <w:rFonts w:ascii="Arial Black" w:hAnsi="Arial Black"/>
                <w:sz w:val="22"/>
                <w:szCs w:val="22"/>
                <w:lang w:val="uk-UA" w:eastAsia="ru-RU"/>
              </w:rPr>
              <w:t>Заходи щодо ЗІЗ, гігієни рук та поводження з відходами.</w:t>
            </w:r>
          </w:p>
        </w:tc>
      </w:tr>
      <w:tr w:rsidR="00840889" w:rsidRPr="00840889" w:rsidTr="00E00087">
        <w:tc>
          <w:tcPr>
            <w:tcW w:w="3284" w:type="dxa"/>
            <w:vAlign w:val="center"/>
          </w:tcPr>
          <w:p w:rsidR="00840889" w:rsidRPr="00840889" w:rsidRDefault="00840889" w:rsidP="00E00087">
            <w:pPr>
              <w:jc w:val="center"/>
              <w:rPr>
                <w:rFonts w:ascii="Arial Black" w:hAnsi="Arial Black"/>
                <w:sz w:val="22"/>
                <w:szCs w:val="22"/>
                <w:lang w:val="uk-UA" w:eastAsia="ru-RU"/>
              </w:rPr>
            </w:pPr>
            <w:r w:rsidRPr="00840889">
              <w:rPr>
                <w:rFonts w:ascii="Arial Black" w:hAnsi="Arial Black"/>
                <w:sz w:val="22"/>
                <w:szCs w:val="22"/>
                <w:lang w:val="uk-UA" w:eastAsia="ru-RU"/>
              </w:rPr>
              <w:t>Елементи/Процес</w:t>
            </w:r>
          </w:p>
        </w:tc>
        <w:tc>
          <w:tcPr>
            <w:tcW w:w="6570" w:type="dxa"/>
            <w:vAlign w:val="center"/>
          </w:tcPr>
          <w:p w:rsidR="00840889" w:rsidRPr="00840889" w:rsidRDefault="00840889" w:rsidP="00E00087">
            <w:pPr>
              <w:jc w:val="center"/>
              <w:rPr>
                <w:rFonts w:ascii="Arial Black" w:hAnsi="Arial Black"/>
                <w:sz w:val="22"/>
                <w:szCs w:val="22"/>
                <w:lang w:val="uk-UA" w:eastAsia="ru-RU"/>
              </w:rPr>
            </w:pPr>
            <w:r w:rsidRPr="00840889">
              <w:rPr>
                <w:rFonts w:ascii="Arial Black" w:hAnsi="Arial Black"/>
                <w:sz w:val="22"/>
                <w:szCs w:val="22"/>
                <w:lang w:val="uk-UA" w:eastAsia="ru-RU"/>
              </w:rPr>
              <w:t>Перевірка</w:t>
            </w:r>
          </w:p>
        </w:tc>
      </w:tr>
      <w:tr w:rsidR="00840889" w:rsidRPr="00857F62" w:rsidTr="00F55665">
        <w:tc>
          <w:tcPr>
            <w:tcW w:w="3284" w:type="dxa"/>
            <w:vAlign w:val="center"/>
          </w:tcPr>
          <w:p w:rsidR="00840889" w:rsidRPr="00840889" w:rsidRDefault="00840889" w:rsidP="00F55665">
            <w:pPr>
              <w:rPr>
                <w:sz w:val="28"/>
                <w:szCs w:val="28"/>
                <w:lang w:val="uk-UA" w:eastAsia="ru-RU"/>
              </w:rPr>
            </w:pPr>
            <w:r w:rsidRPr="00840889">
              <w:rPr>
                <w:sz w:val="28"/>
                <w:szCs w:val="28"/>
                <w:lang w:val="uk-UA" w:eastAsia="ru-RU"/>
              </w:rPr>
              <w:t>Гігієна рук</w:t>
            </w:r>
          </w:p>
        </w:tc>
        <w:tc>
          <w:tcPr>
            <w:tcW w:w="6570" w:type="dxa"/>
            <w:vAlign w:val="center"/>
          </w:tcPr>
          <w:p w:rsidR="00840889" w:rsidRPr="00840889" w:rsidRDefault="00840889" w:rsidP="00840889">
            <w:pPr>
              <w:jc w:val="both"/>
              <w:rPr>
                <w:sz w:val="28"/>
                <w:szCs w:val="28"/>
                <w:lang w:val="uk-UA" w:eastAsia="ru-RU"/>
              </w:rPr>
            </w:pPr>
            <w:r w:rsidRPr="00840889">
              <w:rPr>
                <w:sz w:val="28"/>
                <w:szCs w:val="28"/>
                <w:lang w:val="uk-UA" w:eastAsia="ru-RU"/>
              </w:rPr>
              <w:t>• Дезінфікуючі засоби для рук повинні бути доступними для медичного персоналу, пацієнтів та відвідувачів, особливо в залах для очікування, сортувальних приміщеннях, оглядових та зонах утилізації ЗІЗ</w:t>
            </w:r>
          </w:p>
          <w:p w:rsidR="00840889" w:rsidRPr="00840889" w:rsidRDefault="00840889" w:rsidP="00840889">
            <w:pPr>
              <w:spacing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40889">
              <w:rPr>
                <w:sz w:val="28"/>
                <w:szCs w:val="28"/>
                <w:lang w:val="uk-UA" w:eastAsia="ru-RU"/>
              </w:rPr>
              <w:t>• Мильні засоби та паперові рушники повинні бути наявними у достатній кількості і широкодоступними біля всіх раковин</w:t>
            </w:r>
          </w:p>
          <w:p w:rsidR="00840889" w:rsidRPr="00840889" w:rsidRDefault="00840889" w:rsidP="00840889">
            <w:pPr>
              <w:spacing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40889">
              <w:rPr>
                <w:sz w:val="28"/>
                <w:szCs w:val="28"/>
                <w:lang w:val="uk-UA" w:eastAsia="ru-RU"/>
              </w:rPr>
              <w:t>• Встановлено порядок перевірки та поповнення дезінфікуючих запасів</w:t>
            </w:r>
          </w:p>
          <w:p w:rsidR="00840889" w:rsidRPr="00840889" w:rsidRDefault="00840889" w:rsidP="00840889">
            <w:pPr>
              <w:spacing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40889">
              <w:rPr>
                <w:sz w:val="28"/>
                <w:szCs w:val="28"/>
                <w:lang w:val="uk-UA" w:eastAsia="ru-RU"/>
              </w:rPr>
              <w:t>• Розроблено інструкції щодо правильної дезінфекції рук, які є доступними для пацієнтів, відвідувачів та медичного персоналу</w:t>
            </w:r>
          </w:p>
        </w:tc>
      </w:tr>
      <w:tr w:rsidR="00840889" w:rsidRPr="00857F62" w:rsidTr="00F55665">
        <w:tc>
          <w:tcPr>
            <w:tcW w:w="3284" w:type="dxa"/>
            <w:vAlign w:val="center"/>
          </w:tcPr>
          <w:p w:rsidR="00840889" w:rsidRPr="00840889" w:rsidRDefault="00840889" w:rsidP="00F55665">
            <w:pPr>
              <w:rPr>
                <w:sz w:val="28"/>
                <w:szCs w:val="28"/>
                <w:lang w:val="uk-UA" w:eastAsia="ru-RU"/>
              </w:rPr>
            </w:pPr>
            <w:r w:rsidRPr="00840889">
              <w:rPr>
                <w:sz w:val="28"/>
                <w:szCs w:val="28"/>
                <w:lang w:val="uk-UA" w:eastAsia="ru-RU"/>
              </w:rPr>
              <w:t>ЗІЗ</w:t>
            </w:r>
          </w:p>
        </w:tc>
        <w:tc>
          <w:tcPr>
            <w:tcW w:w="6570" w:type="dxa"/>
            <w:vAlign w:val="center"/>
          </w:tcPr>
          <w:p w:rsidR="00840889" w:rsidRPr="00840889" w:rsidRDefault="00840889" w:rsidP="00840889">
            <w:pPr>
              <w:jc w:val="both"/>
              <w:rPr>
                <w:sz w:val="28"/>
                <w:szCs w:val="28"/>
                <w:lang w:val="uk-UA" w:eastAsia="ru-RU"/>
              </w:rPr>
            </w:pPr>
            <w:r w:rsidRPr="00840889">
              <w:rPr>
                <w:sz w:val="28"/>
                <w:szCs w:val="28"/>
                <w:lang w:val="uk-UA" w:eastAsia="ru-RU"/>
              </w:rPr>
              <w:t>• Оцінка потреби у ЗІЗ</w:t>
            </w:r>
          </w:p>
          <w:p w:rsidR="00840889" w:rsidRPr="00840889" w:rsidRDefault="00840889" w:rsidP="00840889">
            <w:pPr>
              <w:spacing w:after="100"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40889">
              <w:rPr>
                <w:sz w:val="28"/>
                <w:szCs w:val="28"/>
                <w:lang w:val="uk-UA" w:eastAsia="ru-RU"/>
              </w:rPr>
              <w:t>• Достатня кількість ЗІЗ</w:t>
            </w:r>
          </w:p>
          <w:p w:rsidR="00840889" w:rsidRPr="00840889" w:rsidRDefault="00840889" w:rsidP="00840889">
            <w:pPr>
              <w:spacing w:after="100"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40889">
              <w:rPr>
                <w:sz w:val="28"/>
                <w:szCs w:val="28"/>
                <w:lang w:val="uk-UA" w:eastAsia="ru-RU"/>
              </w:rPr>
              <w:t>• Складено перелік доступних розмірів і термінів придатності ЗІЗ на складі</w:t>
            </w:r>
          </w:p>
          <w:p w:rsidR="00840889" w:rsidRPr="00840889" w:rsidRDefault="00840889" w:rsidP="00840889">
            <w:pPr>
              <w:spacing w:after="100"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40889">
              <w:rPr>
                <w:sz w:val="28"/>
                <w:szCs w:val="28"/>
                <w:lang w:val="uk-UA" w:eastAsia="ru-RU"/>
              </w:rPr>
              <w:t>• Весь медичний персонал пройшов підготовку щодо правильного «одягання» та «зняття» ЗІЗ</w:t>
            </w:r>
          </w:p>
        </w:tc>
      </w:tr>
      <w:tr w:rsidR="00840889" w:rsidRPr="00857F62" w:rsidTr="00F55665">
        <w:tc>
          <w:tcPr>
            <w:tcW w:w="3284" w:type="dxa"/>
            <w:vAlign w:val="center"/>
          </w:tcPr>
          <w:p w:rsidR="00840889" w:rsidRPr="00840889" w:rsidRDefault="00840889" w:rsidP="00F55665">
            <w:pPr>
              <w:rPr>
                <w:sz w:val="28"/>
                <w:szCs w:val="28"/>
                <w:lang w:val="uk-UA" w:eastAsia="ru-RU"/>
              </w:rPr>
            </w:pPr>
            <w:r w:rsidRPr="00840889">
              <w:rPr>
                <w:sz w:val="28"/>
                <w:szCs w:val="28"/>
                <w:lang w:val="uk-UA" w:eastAsia="ru-RU"/>
              </w:rPr>
              <w:t>Утилізація відходів</w:t>
            </w:r>
          </w:p>
        </w:tc>
        <w:tc>
          <w:tcPr>
            <w:tcW w:w="6570" w:type="dxa"/>
            <w:vAlign w:val="center"/>
          </w:tcPr>
          <w:p w:rsidR="00840889" w:rsidRPr="00840889" w:rsidRDefault="00840889" w:rsidP="00840889">
            <w:pPr>
              <w:jc w:val="both"/>
              <w:rPr>
                <w:sz w:val="28"/>
                <w:szCs w:val="28"/>
                <w:lang w:val="uk-UA" w:eastAsia="ru-RU"/>
              </w:rPr>
            </w:pPr>
            <w:r w:rsidRPr="00840889">
              <w:rPr>
                <w:sz w:val="28"/>
                <w:szCs w:val="28"/>
                <w:lang w:val="uk-UA" w:eastAsia="ru-RU"/>
              </w:rPr>
              <w:t>• Наявна достатня кількість контейнерів для утилізації інфекційних відходів</w:t>
            </w:r>
          </w:p>
          <w:p w:rsidR="00840889" w:rsidRPr="00840889" w:rsidRDefault="00840889" w:rsidP="00840889">
            <w:pPr>
              <w:spacing w:after="100"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840889">
              <w:rPr>
                <w:sz w:val="28"/>
                <w:szCs w:val="28"/>
                <w:lang w:val="uk-UA" w:eastAsia="ru-RU"/>
              </w:rPr>
              <w:t>• Наявні безконтактні контейнери для зберігання відходів пацієнтів, які перебувають у залах очікування та сортування</w:t>
            </w:r>
          </w:p>
        </w:tc>
      </w:tr>
    </w:tbl>
    <w:p w:rsidR="00840889" w:rsidRDefault="00840889" w:rsidP="0089341F">
      <w:pPr>
        <w:ind w:firstLine="567"/>
        <w:rPr>
          <w:b/>
          <w:sz w:val="28"/>
          <w:szCs w:val="28"/>
          <w:lang w:val="uk-UA"/>
        </w:rPr>
      </w:pPr>
    </w:p>
    <w:p w:rsidR="00F55665" w:rsidRDefault="00F55665" w:rsidP="0089341F">
      <w:pPr>
        <w:ind w:firstLine="567"/>
        <w:rPr>
          <w:b/>
          <w:sz w:val="28"/>
          <w:szCs w:val="28"/>
          <w:lang w:val="uk-UA"/>
        </w:rPr>
      </w:pPr>
    </w:p>
    <w:p w:rsidR="00F55665" w:rsidRDefault="00F55665" w:rsidP="00F55665">
      <w:pPr>
        <w:rPr>
          <w:rFonts w:ascii="Arial Black" w:hAnsi="Arial Black"/>
          <w:b/>
          <w:sz w:val="28"/>
          <w:szCs w:val="28"/>
          <w:lang w:val="uk-UA"/>
        </w:rPr>
      </w:pPr>
      <w:r>
        <w:rPr>
          <w:rFonts w:ascii="Arial Black" w:hAnsi="Arial Black"/>
          <w:b/>
          <w:sz w:val="28"/>
          <w:szCs w:val="28"/>
          <w:lang w:val="uk-UA"/>
        </w:rPr>
        <w:t>Таблиця 5. Сортування, пріоритизація, перше інформуван-ня до лікарні.</w:t>
      </w:r>
    </w:p>
    <w:p w:rsidR="00F55665" w:rsidRDefault="00F55665" w:rsidP="0089341F">
      <w:pPr>
        <w:ind w:firstLine="567"/>
        <w:rPr>
          <w:b/>
          <w:sz w:val="28"/>
          <w:szCs w:val="28"/>
          <w:lang w:val="uk-UA"/>
        </w:rPr>
      </w:pPr>
    </w:p>
    <w:tbl>
      <w:tblPr>
        <w:tblStyle w:val="a3"/>
        <w:tblW w:w="0" w:type="auto"/>
        <w:tblLook w:val="04A0"/>
      </w:tblPr>
      <w:tblGrid>
        <w:gridCol w:w="3284"/>
        <w:gridCol w:w="6570"/>
      </w:tblGrid>
      <w:tr w:rsidR="00F55665" w:rsidRPr="00840889" w:rsidTr="00E00087">
        <w:tc>
          <w:tcPr>
            <w:tcW w:w="9854" w:type="dxa"/>
            <w:gridSpan w:val="2"/>
          </w:tcPr>
          <w:p w:rsidR="00F55665" w:rsidRPr="00840889" w:rsidRDefault="00F55665" w:rsidP="00E00087">
            <w:pPr>
              <w:jc w:val="center"/>
              <w:rPr>
                <w:rFonts w:ascii="Arial Black" w:hAnsi="Arial Black"/>
                <w:sz w:val="22"/>
                <w:szCs w:val="22"/>
                <w:lang w:val="uk-UA" w:eastAsia="ru-RU"/>
              </w:rPr>
            </w:pPr>
            <w:r>
              <w:rPr>
                <w:rFonts w:ascii="Arial Black" w:hAnsi="Arial Black"/>
                <w:sz w:val="22"/>
                <w:szCs w:val="22"/>
                <w:lang w:val="uk-UA" w:eastAsia="ru-RU"/>
              </w:rPr>
              <w:t>Заходи щодо сортування , перше інформування до лікарні та пріоритетності</w:t>
            </w:r>
          </w:p>
        </w:tc>
      </w:tr>
      <w:tr w:rsidR="00F55665" w:rsidRPr="00840889" w:rsidTr="00E00087">
        <w:tc>
          <w:tcPr>
            <w:tcW w:w="3284" w:type="dxa"/>
            <w:vAlign w:val="center"/>
          </w:tcPr>
          <w:p w:rsidR="00F55665" w:rsidRPr="00840889" w:rsidRDefault="00F55665" w:rsidP="00E00087">
            <w:pPr>
              <w:jc w:val="center"/>
              <w:rPr>
                <w:rFonts w:ascii="Arial Black" w:hAnsi="Arial Black"/>
                <w:sz w:val="22"/>
                <w:szCs w:val="22"/>
                <w:lang w:val="uk-UA" w:eastAsia="ru-RU"/>
              </w:rPr>
            </w:pPr>
            <w:r w:rsidRPr="00840889">
              <w:rPr>
                <w:rFonts w:ascii="Arial Black" w:hAnsi="Arial Black"/>
                <w:sz w:val="22"/>
                <w:szCs w:val="22"/>
                <w:lang w:val="uk-UA" w:eastAsia="ru-RU"/>
              </w:rPr>
              <w:t>Елементи/Процес</w:t>
            </w:r>
          </w:p>
        </w:tc>
        <w:tc>
          <w:tcPr>
            <w:tcW w:w="6570" w:type="dxa"/>
            <w:vAlign w:val="center"/>
          </w:tcPr>
          <w:p w:rsidR="00F55665" w:rsidRPr="00840889" w:rsidRDefault="00F55665" w:rsidP="00E00087">
            <w:pPr>
              <w:jc w:val="center"/>
              <w:rPr>
                <w:rFonts w:ascii="Arial Black" w:hAnsi="Arial Black"/>
                <w:sz w:val="22"/>
                <w:szCs w:val="22"/>
                <w:lang w:val="uk-UA" w:eastAsia="ru-RU"/>
              </w:rPr>
            </w:pPr>
            <w:r w:rsidRPr="00840889">
              <w:rPr>
                <w:rFonts w:ascii="Arial Black" w:hAnsi="Arial Black"/>
                <w:sz w:val="22"/>
                <w:szCs w:val="22"/>
                <w:lang w:val="uk-UA" w:eastAsia="ru-RU"/>
              </w:rPr>
              <w:t>Перевірка</w:t>
            </w:r>
          </w:p>
        </w:tc>
      </w:tr>
      <w:tr w:rsidR="00F55665" w:rsidRPr="00840889" w:rsidTr="00E00087">
        <w:tc>
          <w:tcPr>
            <w:tcW w:w="3284" w:type="dxa"/>
            <w:vAlign w:val="center"/>
          </w:tcPr>
          <w:p w:rsidR="00F55665" w:rsidRPr="00F55665" w:rsidRDefault="00F55665" w:rsidP="00F55665">
            <w:pPr>
              <w:rPr>
                <w:sz w:val="28"/>
                <w:szCs w:val="28"/>
                <w:lang w:val="uk-UA" w:eastAsia="ru-RU"/>
              </w:rPr>
            </w:pPr>
            <w:r w:rsidRPr="00F55665">
              <w:rPr>
                <w:sz w:val="28"/>
                <w:szCs w:val="28"/>
                <w:lang w:val="uk-UA" w:eastAsia="ru-RU"/>
              </w:rPr>
              <w:t>Загальні</w:t>
            </w:r>
          </w:p>
        </w:tc>
        <w:tc>
          <w:tcPr>
            <w:tcW w:w="6570" w:type="dxa"/>
            <w:vAlign w:val="center"/>
          </w:tcPr>
          <w:p w:rsidR="00F55665" w:rsidRDefault="00F55665" w:rsidP="00F55665">
            <w:pPr>
              <w:jc w:val="both"/>
              <w:rPr>
                <w:sz w:val="28"/>
                <w:szCs w:val="28"/>
                <w:lang w:val="uk-UA" w:eastAsia="ru-RU"/>
              </w:rPr>
            </w:pPr>
            <w:r w:rsidRPr="00F55665">
              <w:rPr>
                <w:sz w:val="28"/>
                <w:szCs w:val="28"/>
                <w:lang w:val="uk-UA" w:eastAsia="ru-RU"/>
              </w:rPr>
              <w:t>• Встановлено методи відокремлення пацієнтів з підозрою COVID-19 від інших здорових осіб та проведені відповідні процедури ізоляції (наприклад розміщення в різних залах очікування та ін.)</w:t>
            </w:r>
          </w:p>
          <w:p w:rsidR="0060566A" w:rsidRPr="00F55665" w:rsidRDefault="0060566A" w:rsidP="00F55665">
            <w:pPr>
              <w:jc w:val="both"/>
              <w:rPr>
                <w:sz w:val="28"/>
                <w:szCs w:val="28"/>
                <w:lang w:val="uk-UA" w:eastAsia="ru-RU"/>
              </w:rPr>
            </w:pPr>
          </w:p>
          <w:p w:rsidR="00F55665" w:rsidRPr="00F55665" w:rsidRDefault="00F55665" w:rsidP="00F55665">
            <w:pPr>
              <w:spacing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F55665">
              <w:rPr>
                <w:sz w:val="28"/>
                <w:szCs w:val="28"/>
                <w:lang w:val="uk-UA" w:eastAsia="ru-RU"/>
              </w:rPr>
              <w:lastRenderedPageBreak/>
              <w:t>• Процедури пріоритетності пацієнтів (тяжкість стану, потреба в госпіталізації або втручаннях)</w:t>
            </w:r>
          </w:p>
          <w:p w:rsidR="00F55665" w:rsidRPr="00F55665" w:rsidRDefault="00F55665" w:rsidP="00F55665">
            <w:pPr>
              <w:spacing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F55665">
              <w:rPr>
                <w:sz w:val="28"/>
                <w:szCs w:val="28"/>
                <w:lang w:val="uk-UA" w:eastAsia="ru-RU"/>
              </w:rPr>
              <w:t>• Очищення загальних приміщень</w:t>
            </w:r>
          </w:p>
        </w:tc>
      </w:tr>
      <w:tr w:rsidR="00F55665" w:rsidRPr="00840889" w:rsidTr="00E00087">
        <w:tc>
          <w:tcPr>
            <w:tcW w:w="3284" w:type="dxa"/>
            <w:vAlign w:val="center"/>
          </w:tcPr>
          <w:p w:rsidR="00F55665" w:rsidRPr="00F55665" w:rsidRDefault="00F55665" w:rsidP="00E00087">
            <w:pPr>
              <w:rPr>
                <w:sz w:val="28"/>
                <w:szCs w:val="28"/>
                <w:lang w:val="uk-UA" w:eastAsia="ru-RU"/>
              </w:rPr>
            </w:pPr>
            <w:r w:rsidRPr="00F55665">
              <w:rPr>
                <w:sz w:val="28"/>
                <w:szCs w:val="28"/>
                <w:lang w:val="uk-UA" w:eastAsia="ru-RU"/>
              </w:rPr>
              <w:lastRenderedPageBreak/>
              <w:t>Перше інформування до лікарні</w:t>
            </w:r>
          </w:p>
        </w:tc>
        <w:tc>
          <w:tcPr>
            <w:tcW w:w="6570" w:type="dxa"/>
            <w:vAlign w:val="center"/>
          </w:tcPr>
          <w:p w:rsidR="00F55665" w:rsidRDefault="00F55665" w:rsidP="00F55665">
            <w:pPr>
              <w:jc w:val="both"/>
              <w:rPr>
                <w:sz w:val="28"/>
                <w:szCs w:val="28"/>
                <w:lang w:val="uk-UA" w:eastAsia="ru-RU"/>
              </w:rPr>
            </w:pPr>
            <w:r w:rsidRPr="00F55665">
              <w:rPr>
                <w:sz w:val="28"/>
                <w:szCs w:val="28"/>
                <w:lang w:val="uk-UA" w:eastAsia="ru-RU"/>
              </w:rPr>
              <w:t>•</w:t>
            </w:r>
            <w:r w:rsidRPr="00F55665">
              <w:rPr>
                <w:rFonts w:ascii="Arial" w:hAnsi="Arial" w:cs="Arial"/>
                <w:sz w:val="17"/>
                <w:szCs w:val="17"/>
                <w:lang w:val="uk-UA" w:eastAsia="ru-RU"/>
              </w:rPr>
              <w:t xml:space="preserve"> </w:t>
            </w:r>
            <w:r w:rsidRPr="00F55665">
              <w:rPr>
                <w:sz w:val="28"/>
                <w:szCs w:val="28"/>
                <w:lang w:val="uk-UA" w:eastAsia="ru-RU"/>
              </w:rPr>
              <w:t>Наявність знаків та інформаційних табло з питаннями та відповідями на вході та в залах очікування, які надають інформацію про COVID-19, гігієну рук та дихальної системи</w:t>
            </w:r>
            <w:r w:rsidR="0060566A">
              <w:rPr>
                <w:sz w:val="28"/>
                <w:szCs w:val="28"/>
                <w:lang w:val="uk-UA" w:eastAsia="ru-RU"/>
              </w:rPr>
              <w:t>.</w:t>
            </w:r>
          </w:p>
          <w:p w:rsidR="0060566A" w:rsidRPr="00F55665" w:rsidRDefault="0060566A" w:rsidP="00F55665">
            <w:pPr>
              <w:jc w:val="both"/>
              <w:rPr>
                <w:sz w:val="28"/>
                <w:szCs w:val="28"/>
                <w:lang w:val="uk-UA" w:eastAsia="ru-RU"/>
              </w:rPr>
            </w:pPr>
          </w:p>
          <w:p w:rsidR="00F55665" w:rsidRDefault="00F55665" w:rsidP="00F55665">
            <w:pPr>
              <w:jc w:val="both"/>
              <w:rPr>
                <w:sz w:val="28"/>
                <w:szCs w:val="28"/>
                <w:lang w:val="uk-UA" w:eastAsia="ru-RU"/>
              </w:rPr>
            </w:pPr>
            <w:r w:rsidRPr="00F55665">
              <w:rPr>
                <w:sz w:val="28"/>
                <w:szCs w:val="28"/>
                <w:lang w:val="uk-UA" w:eastAsia="ru-RU"/>
              </w:rPr>
              <w:t>• Засоби гігієни рук (наприклад дезінфікуючі засоби; доступ до води, мила та одноразових паперових рушників для сушіння рук) та засоби гігієни дихальної системи (ЗІЗ), доступні для персоналу, пацієнтів та відвідувачів</w:t>
            </w:r>
          </w:p>
          <w:p w:rsidR="0060566A" w:rsidRPr="00F55665" w:rsidRDefault="0060566A" w:rsidP="00F55665">
            <w:pPr>
              <w:jc w:val="both"/>
              <w:rPr>
                <w:sz w:val="28"/>
                <w:szCs w:val="28"/>
                <w:lang w:val="uk-UA" w:eastAsia="ru-RU"/>
              </w:rPr>
            </w:pPr>
          </w:p>
          <w:p w:rsidR="00F55665" w:rsidRDefault="00F55665" w:rsidP="00F55665">
            <w:pPr>
              <w:jc w:val="both"/>
              <w:rPr>
                <w:sz w:val="28"/>
                <w:szCs w:val="28"/>
                <w:lang w:val="uk-UA" w:eastAsia="ru-RU"/>
              </w:rPr>
            </w:pPr>
            <w:r w:rsidRPr="00F55665">
              <w:rPr>
                <w:sz w:val="28"/>
                <w:szCs w:val="28"/>
                <w:lang w:val="uk-UA" w:eastAsia="ru-RU"/>
              </w:rPr>
              <w:t>• Введено швидку перевірку на вхідних пунктах, опрацьовування пацієнтів із підозрою на COVID-19 та інші процедури оцінки тяжкості стану</w:t>
            </w:r>
          </w:p>
          <w:p w:rsidR="0060566A" w:rsidRPr="00F55665" w:rsidRDefault="0060566A" w:rsidP="00F55665">
            <w:pPr>
              <w:jc w:val="both"/>
              <w:rPr>
                <w:sz w:val="28"/>
                <w:szCs w:val="28"/>
                <w:lang w:val="uk-UA" w:eastAsia="ru-RU"/>
              </w:rPr>
            </w:pPr>
          </w:p>
          <w:p w:rsidR="00F55665" w:rsidRDefault="00F55665" w:rsidP="00F55665">
            <w:pPr>
              <w:jc w:val="both"/>
              <w:rPr>
                <w:sz w:val="28"/>
                <w:szCs w:val="28"/>
                <w:lang w:val="uk-UA" w:eastAsia="ru-RU"/>
              </w:rPr>
            </w:pPr>
            <w:r w:rsidRPr="00F55665">
              <w:rPr>
                <w:sz w:val="28"/>
                <w:szCs w:val="28"/>
                <w:lang w:val="uk-UA" w:eastAsia="ru-RU"/>
              </w:rPr>
              <w:t>• Лікарня може запропонувати пацієнтам можливість очікування у власних автомобілях замість перебування в очікуванні; однак це потребує системи виклику пацієнтів</w:t>
            </w:r>
            <w:r w:rsidR="0060566A">
              <w:rPr>
                <w:sz w:val="28"/>
                <w:szCs w:val="28"/>
                <w:lang w:val="uk-UA" w:eastAsia="ru-RU"/>
              </w:rPr>
              <w:t>.</w:t>
            </w:r>
          </w:p>
          <w:p w:rsidR="0060566A" w:rsidRDefault="0060566A" w:rsidP="00F55665">
            <w:pPr>
              <w:jc w:val="both"/>
              <w:rPr>
                <w:sz w:val="28"/>
                <w:szCs w:val="28"/>
                <w:lang w:val="uk-UA" w:eastAsia="ru-RU"/>
              </w:rPr>
            </w:pPr>
          </w:p>
          <w:p w:rsidR="0060566A" w:rsidRPr="00F55665" w:rsidRDefault="0060566A" w:rsidP="00F55665">
            <w:pPr>
              <w:jc w:val="both"/>
              <w:rPr>
                <w:sz w:val="28"/>
                <w:szCs w:val="28"/>
                <w:lang w:val="uk-UA" w:eastAsia="ru-RU"/>
              </w:rPr>
            </w:pPr>
            <w:r>
              <w:rPr>
                <w:sz w:val="28"/>
                <w:szCs w:val="28"/>
                <w:lang w:val="uk-UA" w:eastAsia="ru-RU"/>
              </w:rPr>
              <w:t>• Медичний персонал поінформований про альтер-</w:t>
            </w:r>
          </w:p>
          <w:p w:rsidR="00F55665" w:rsidRDefault="00F55665" w:rsidP="00F55665">
            <w:pPr>
              <w:rPr>
                <w:sz w:val="28"/>
                <w:szCs w:val="28"/>
                <w:lang w:val="uk-UA" w:eastAsia="ru-RU"/>
              </w:rPr>
            </w:pPr>
            <w:r w:rsidRPr="00F55665">
              <w:rPr>
                <w:sz w:val="28"/>
                <w:szCs w:val="28"/>
                <w:lang w:val="uk-UA" w:eastAsia="ru-RU"/>
              </w:rPr>
              <w:t>нативні зони, що підлягають перетворенню в зали очікування, коли досягнутий певний поріг пацієнтів</w:t>
            </w:r>
            <w:r w:rsidR="0060566A">
              <w:rPr>
                <w:sz w:val="28"/>
                <w:szCs w:val="28"/>
                <w:lang w:val="uk-UA" w:eastAsia="ru-RU"/>
              </w:rPr>
              <w:t>.</w:t>
            </w:r>
          </w:p>
          <w:p w:rsidR="0060566A" w:rsidRPr="00F55665" w:rsidRDefault="0060566A" w:rsidP="00F55665">
            <w:pPr>
              <w:rPr>
                <w:sz w:val="28"/>
                <w:szCs w:val="28"/>
                <w:lang w:val="uk-UA" w:eastAsia="ru-RU"/>
              </w:rPr>
            </w:pPr>
          </w:p>
          <w:p w:rsidR="00F55665" w:rsidRDefault="00F55665" w:rsidP="00F55665">
            <w:pPr>
              <w:jc w:val="both"/>
              <w:rPr>
                <w:sz w:val="28"/>
                <w:szCs w:val="28"/>
                <w:lang w:val="uk-UA" w:eastAsia="ru-RU"/>
              </w:rPr>
            </w:pPr>
            <w:r w:rsidRPr="00F55665">
              <w:rPr>
                <w:sz w:val="28"/>
                <w:szCs w:val="28"/>
                <w:lang w:val="uk-UA" w:eastAsia="ru-RU"/>
              </w:rPr>
              <w:t>• Створено відповідний протокол для інформування пацієнтів із підозрою на COVID-19 про певні процедури, наприклад про те, що вони будуть відокремлені від інших пацієнтів та чому; повинна надаватися інформація щодо гігієни рук та дихальної системи, використання ЗІЗ, а також способи отримання води та їжі</w:t>
            </w:r>
          </w:p>
          <w:p w:rsidR="0060566A" w:rsidRPr="00F55665" w:rsidRDefault="0060566A" w:rsidP="00F55665">
            <w:pPr>
              <w:jc w:val="both"/>
              <w:rPr>
                <w:sz w:val="28"/>
                <w:szCs w:val="28"/>
                <w:lang w:val="uk-UA" w:eastAsia="ru-RU"/>
              </w:rPr>
            </w:pPr>
          </w:p>
          <w:p w:rsidR="00F55665" w:rsidRPr="006F4DA0" w:rsidRDefault="00F55665" w:rsidP="00F55665">
            <w:pPr>
              <w:jc w:val="both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F55665">
              <w:rPr>
                <w:sz w:val="28"/>
                <w:szCs w:val="28"/>
                <w:lang w:val="uk-UA" w:eastAsia="ru-RU"/>
              </w:rPr>
              <w:t>• Оцінено забезпечення засобами для перевезення пацієнтів</w:t>
            </w:r>
          </w:p>
        </w:tc>
      </w:tr>
    </w:tbl>
    <w:p w:rsidR="00F55665" w:rsidRDefault="00F55665" w:rsidP="0089341F">
      <w:pPr>
        <w:ind w:firstLine="567"/>
        <w:rPr>
          <w:b/>
          <w:sz w:val="28"/>
          <w:szCs w:val="28"/>
          <w:lang w:val="uk-UA"/>
        </w:rPr>
      </w:pPr>
    </w:p>
    <w:p w:rsidR="0060566A" w:rsidRDefault="0060566A" w:rsidP="0060566A">
      <w:pPr>
        <w:rPr>
          <w:rFonts w:ascii="Arial Black" w:hAnsi="Arial Black"/>
          <w:b/>
          <w:sz w:val="28"/>
          <w:szCs w:val="28"/>
          <w:lang w:val="uk-UA"/>
        </w:rPr>
      </w:pPr>
    </w:p>
    <w:p w:rsidR="0060566A" w:rsidRDefault="0060566A" w:rsidP="0060566A">
      <w:pPr>
        <w:rPr>
          <w:rFonts w:ascii="Arial Black" w:hAnsi="Arial Black"/>
          <w:b/>
          <w:sz w:val="28"/>
          <w:szCs w:val="28"/>
          <w:lang w:val="uk-UA"/>
        </w:rPr>
      </w:pPr>
    </w:p>
    <w:p w:rsidR="0060566A" w:rsidRDefault="0060566A" w:rsidP="0060566A">
      <w:pPr>
        <w:rPr>
          <w:rFonts w:ascii="Arial Black" w:hAnsi="Arial Black"/>
          <w:b/>
          <w:sz w:val="28"/>
          <w:szCs w:val="28"/>
          <w:lang w:val="uk-UA"/>
        </w:rPr>
      </w:pPr>
    </w:p>
    <w:p w:rsidR="0060566A" w:rsidRDefault="0060566A" w:rsidP="0060566A">
      <w:pPr>
        <w:rPr>
          <w:rFonts w:ascii="Arial Black" w:hAnsi="Arial Black"/>
          <w:b/>
          <w:sz w:val="28"/>
          <w:szCs w:val="28"/>
          <w:lang w:val="uk-UA"/>
        </w:rPr>
      </w:pPr>
    </w:p>
    <w:p w:rsidR="0060566A" w:rsidRDefault="0060566A" w:rsidP="0060566A">
      <w:pPr>
        <w:rPr>
          <w:rFonts w:ascii="Arial Black" w:hAnsi="Arial Black"/>
          <w:b/>
          <w:sz w:val="28"/>
          <w:szCs w:val="28"/>
          <w:lang w:val="uk-UA"/>
        </w:rPr>
      </w:pPr>
      <w:r>
        <w:rPr>
          <w:rFonts w:ascii="Arial Black" w:hAnsi="Arial Black"/>
          <w:b/>
          <w:sz w:val="28"/>
          <w:szCs w:val="28"/>
          <w:lang w:val="uk-UA"/>
        </w:rPr>
        <w:lastRenderedPageBreak/>
        <w:t>Таблиця 6. Розміщення пацієнтів, особливості переміщення пацієнтів між відділеннями, доступ для відвідування.</w:t>
      </w:r>
    </w:p>
    <w:p w:rsidR="0060566A" w:rsidRDefault="0060566A" w:rsidP="0060566A">
      <w:pPr>
        <w:ind w:firstLine="567"/>
        <w:rPr>
          <w:b/>
          <w:sz w:val="28"/>
          <w:szCs w:val="28"/>
          <w:lang w:val="uk-UA"/>
        </w:rPr>
      </w:pPr>
    </w:p>
    <w:tbl>
      <w:tblPr>
        <w:tblStyle w:val="a3"/>
        <w:tblW w:w="0" w:type="auto"/>
        <w:tblLook w:val="04A0"/>
      </w:tblPr>
      <w:tblGrid>
        <w:gridCol w:w="3284"/>
        <w:gridCol w:w="6570"/>
      </w:tblGrid>
      <w:tr w:rsidR="0060566A" w:rsidRPr="00840889" w:rsidTr="00E00087">
        <w:tc>
          <w:tcPr>
            <w:tcW w:w="9854" w:type="dxa"/>
            <w:gridSpan w:val="2"/>
          </w:tcPr>
          <w:p w:rsidR="0060566A" w:rsidRPr="00840889" w:rsidRDefault="0060566A" w:rsidP="0060566A">
            <w:pPr>
              <w:jc w:val="center"/>
              <w:rPr>
                <w:rFonts w:ascii="Arial Black" w:hAnsi="Arial Black"/>
                <w:sz w:val="22"/>
                <w:szCs w:val="22"/>
                <w:lang w:val="uk-UA" w:eastAsia="ru-RU"/>
              </w:rPr>
            </w:pPr>
            <w:r w:rsidRPr="0060566A">
              <w:rPr>
                <w:rFonts w:ascii="Arial Black" w:hAnsi="Arial Black"/>
                <w:sz w:val="22"/>
                <w:szCs w:val="22"/>
                <w:lang w:val="uk-UA" w:eastAsia="ru-RU"/>
              </w:rPr>
              <w:t>Розміщення пацієнтів, особли</w:t>
            </w:r>
            <w:r>
              <w:rPr>
                <w:rFonts w:ascii="Arial Black" w:hAnsi="Arial Black"/>
                <w:sz w:val="22"/>
                <w:szCs w:val="22"/>
                <w:lang w:val="uk-UA" w:eastAsia="ru-RU"/>
              </w:rPr>
              <w:t>вості транспортування пацієнтів</w:t>
            </w:r>
            <w:r w:rsidR="00CE7B4F">
              <w:rPr>
                <w:rFonts w:ascii="Arial Black" w:hAnsi="Arial Black"/>
                <w:sz w:val="22"/>
                <w:szCs w:val="22"/>
                <w:lang w:val="uk-UA" w:eastAsia="ru-RU"/>
              </w:rPr>
              <w:t xml:space="preserve"> та  доступ для відвідувачів</w:t>
            </w:r>
            <w:r w:rsidRPr="0060566A">
              <w:rPr>
                <w:rFonts w:ascii="Arial Black" w:hAnsi="Arial Black"/>
                <w:sz w:val="22"/>
                <w:szCs w:val="22"/>
                <w:lang w:val="uk-UA" w:eastAsia="ru-RU"/>
              </w:rPr>
              <w:t>.</w:t>
            </w:r>
          </w:p>
        </w:tc>
      </w:tr>
      <w:tr w:rsidR="0060566A" w:rsidRPr="00840889" w:rsidTr="00E00087">
        <w:tc>
          <w:tcPr>
            <w:tcW w:w="3284" w:type="dxa"/>
            <w:vAlign w:val="center"/>
          </w:tcPr>
          <w:p w:rsidR="0060566A" w:rsidRPr="00840889" w:rsidRDefault="0060566A" w:rsidP="00E00087">
            <w:pPr>
              <w:jc w:val="center"/>
              <w:rPr>
                <w:rFonts w:ascii="Arial Black" w:hAnsi="Arial Black"/>
                <w:sz w:val="22"/>
                <w:szCs w:val="22"/>
                <w:lang w:val="uk-UA" w:eastAsia="ru-RU"/>
              </w:rPr>
            </w:pPr>
            <w:r w:rsidRPr="00840889">
              <w:rPr>
                <w:rFonts w:ascii="Arial Black" w:hAnsi="Arial Black"/>
                <w:sz w:val="22"/>
                <w:szCs w:val="22"/>
                <w:lang w:val="uk-UA" w:eastAsia="ru-RU"/>
              </w:rPr>
              <w:t>Елементи/Процес</w:t>
            </w:r>
          </w:p>
        </w:tc>
        <w:tc>
          <w:tcPr>
            <w:tcW w:w="6570" w:type="dxa"/>
            <w:vAlign w:val="center"/>
          </w:tcPr>
          <w:p w:rsidR="0060566A" w:rsidRPr="00840889" w:rsidRDefault="0060566A" w:rsidP="00E00087">
            <w:pPr>
              <w:jc w:val="center"/>
              <w:rPr>
                <w:rFonts w:ascii="Arial Black" w:hAnsi="Arial Black"/>
                <w:sz w:val="22"/>
                <w:szCs w:val="22"/>
                <w:lang w:val="uk-UA" w:eastAsia="ru-RU"/>
              </w:rPr>
            </w:pPr>
            <w:r w:rsidRPr="00840889">
              <w:rPr>
                <w:rFonts w:ascii="Arial Black" w:hAnsi="Arial Black"/>
                <w:sz w:val="22"/>
                <w:szCs w:val="22"/>
                <w:lang w:val="uk-UA" w:eastAsia="ru-RU"/>
              </w:rPr>
              <w:t>Перевірка</w:t>
            </w:r>
          </w:p>
        </w:tc>
      </w:tr>
      <w:tr w:rsidR="00CE7B4F" w:rsidRPr="00840889" w:rsidTr="00E00087">
        <w:tc>
          <w:tcPr>
            <w:tcW w:w="3284" w:type="dxa"/>
            <w:vAlign w:val="center"/>
          </w:tcPr>
          <w:p w:rsidR="00CE7B4F" w:rsidRPr="00CE7B4F" w:rsidRDefault="00CE7B4F" w:rsidP="00CE7B4F">
            <w:pPr>
              <w:rPr>
                <w:sz w:val="28"/>
                <w:szCs w:val="28"/>
                <w:lang w:val="uk-UA" w:eastAsia="ru-RU"/>
              </w:rPr>
            </w:pPr>
            <w:r w:rsidRPr="00CE7B4F">
              <w:rPr>
                <w:sz w:val="28"/>
                <w:szCs w:val="28"/>
                <w:lang w:val="uk-UA" w:eastAsia="ru-RU"/>
              </w:rPr>
              <w:t>Розміщення пацієнтів</w:t>
            </w:r>
          </w:p>
        </w:tc>
        <w:tc>
          <w:tcPr>
            <w:tcW w:w="6570" w:type="dxa"/>
            <w:vAlign w:val="center"/>
          </w:tcPr>
          <w:p w:rsidR="00CE7B4F" w:rsidRDefault="00CE7B4F" w:rsidP="00CE7B4F">
            <w:pPr>
              <w:jc w:val="both"/>
              <w:rPr>
                <w:sz w:val="28"/>
                <w:szCs w:val="28"/>
                <w:lang w:val="uk-UA" w:eastAsia="ru-RU"/>
              </w:rPr>
            </w:pPr>
            <w:r w:rsidRPr="00CE7B4F">
              <w:rPr>
                <w:sz w:val="28"/>
                <w:szCs w:val="28"/>
                <w:lang w:val="uk-UA" w:eastAsia="ru-RU"/>
              </w:rPr>
              <w:t>• Оцінка кількості ізольованих ліжок та ліжок у відділенні інтенсивної терапії</w:t>
            </w:r>
            <w:r>
              <w:rPr>
                <w:sz w:val="28"/>
                <w:szCs w:val="28"/>
                <w:lang w:val="uk-UA" w:eastAsia="ru-RU"/>
              </w:rPr>
              <w:t>.</w:t>
            </w:r>
          </w:p>
          <w:p w:rsidR="00CE7B4F" w:rsidRPr="00CE7B4F" w:rsidRDefault="00CE7B4F" w:rsidP="00CE7B4F">
            <w:pPr>
              <w:jc w:val="both"/>
              <w:rPr>
                <w:sz w:val="28"/>
                <w:szCs w:val="28"/>
                <w:lang w:val="uk-UA" w:eastAsia="ru-RU"/>
              </w:rPr>
            </w:pPr>
          </w:p>
          <w:p w:rsidR="00CE7B4F" w:rsidRDefault="00CE7B4F" w:rsidP="00CE7B4F">
            <w:pPr>
              <w:jc w:val="both"/>
              <w:rPr>
                <w:sz w:val="28"/>
                <w:szCs w:val="28"/>
                <w:lang w:val="uk-UA" w:eastAsia="ru-RU"/>
              </w:rPr>
            </w:pPr>
            <w:r w:rsidRPr="00CE7B4F">
              <w:rPr>
                <w:sz w:val="28"/>
                <w:szCs w:val="28"/>
                <w:lang w:val="uk-UA" w:eastAsia="ru-RU"/>
              </w:rPr>
              <w:t>Наявність та кількість джерел кисню, кисневих дозаторів, зволожувачів, кисневих масок, носових канюль тощо.</w:t>
            </w:r>
          </w:p>
          <w:p w:rsidR="00CE7B4F" w:rsidRPr="00CE7B4F" w:rsidRDefault="00CE7B4F" w:rsidP="00CE7B4F">
            <w:pPr>
              <w:jc w:val="both"/>
              <w:rPr>
                <w:sz w:val="28"/>
                <w:szCs w:val="28"/>
                <w:lang w:val="uk-UA" w:eastAsia="ru-RU"/>
              </w:rPr>
            </w:pPr>
          </w:p>
          <w:p w:rsidR="00CE7B4F" w:rsidRDefault="00CE7B4F" w:rsidP="00CE7B4F">
            <w:pPr>
              <w:jc w:val="both"/>
              <w:rPr>
                <w:sz w:val="28"/>
                <w:szCs w:val="28"/>
                <w:lang w:val="uk-UA" w:eastAsia="ru-RU"/>
              </w:rPr>
            </w:pPr>
            <w:r w:rsidRPr="00CE7B4F">
              <w:rPr>
                <w:sz w:val="28"/>
                <w:szCs w:val="28"/>
                <w:lang w:val="uk-UA" w:eastAsia="ru-RU"/>
              </w:rPr>
              <w:t>Наявність, кількість,  готовність апаратів ШВЛ</w:t>
            </w:r>
          </w:p>
          <w:p w:rsidR="00CE7B4F" w:rsidRPr="00CE7B4F" w:rsidRDefault="00CE7B4F" w:rsidP="00CE7B4F">
            <w:pPr>
              <w:jc w:val="both"/>
              <w:rPr>
                <w:sz w:val="28"/>
                <w:szCs w:val="28"/>
                <w:lang w:val="uk-UA" w:eastAsia="ru-RU"/>
              </w:rPr>
            </w:pPr>
          </w:p>
          <w:p w:rsidR="00CE7B4F" w:rsidRPr="00CE7B4F" w:rsidRDefault="00CE7B4F" w:rsidP="00CE7B4F">
            <w:pPr>
              <w:spacing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CE7B4F">
              <w:rPr>
                <w:sz w:val="28"/>
                <w:szCs w:val="28"/>
                <w:lang w:val="uk-UA" w:eastAsia="ru-RU"/>
              </w:rPr>
              <w:t>• Розраховано максимальну кількість кімнат, які можуть бути перетворені в ізоляційні приміщення (у разі наявної підвищеної потреби)</w:t>
            </w:r>
          </w:p>
          <w:p w:rsidR="00CE7B4F" w:rsidRPr="00CE7B4F" w:rsidRDefault="00CE7B4F" w:rsidP="00CE7B4F">
            <w:pPr>
              <w:spacing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CE7B4F">
              <w:rPr>
                <w:sz w:val="28"/>
                <w:szCs w:val="28"/>
                <w:lang w:val="uk-UA" w:eastAsia="ru-RU"/>
              </w:rPr>
              <w:t>• Обчислено максимальну кількість пацієнтів, які можуть перебувати в ізоляторах, та кількість потенційних ізоляторів</w:t>
            </w:r>
          </w:p>
          <w:p w:rsidR="00CE7B4F" w:rsidRPr="00CE7B4F" w:rsidRDefault="00CE7B4F" w:rsidP="00CE7B4F">
            <w:pPr>
              <w:spacing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CE7B4F">
              <w:rPr>
                <w:sz w:val="28"/>
                <w:szCs w:val="28"/>
                <w:lang w:val="uk-UA" w:eastAsia="ru-RU"/>
              </w:rPr>
              <w:t>• Створено план щодо критеріїв перетворення звичайних приміщень в ізоляційні, а також порядок, у якому цей процес буде здійснюватися; це включає план перерозподілу пацієнтів, полегшення їх швидкої виписки, як тільки їх клінічний стан дозволяє, або лікування пацієнтів в амбулаторних умовах</w:t>
            </w:r>
          </w:p>
          <w:p w:rsidR="00CE7B4F" w:rsidRPr="00CE7B4F" w:rsidRDefault="00CE7B4F" w:rsidP="00CE7B4F">
            <w:pPr>
              <w:spacing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CE7B4F">
              <w:rPr>
                <w:sz w:val="28"/>
                <w:szCs w:val="28"/>
                <w:lang w:val="uk-UA" w:eastAsia="ru-RU"/>
              </w:rPr>
              <w:t>• Медичний персонал пройшов відповідну підготовку щодо плану переходу звичайних приміщень в ізоляційні</w:t>
            </w:r>
          </w:p>
          <w:p w:rsidR="00CE7B4F" w:rsidRPr="00CE7B4F" w:rsidRDefault="00CE7B4F" w:rsidP="00CE7B4F">
            <w:pPr>
              <w:spacing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CE7B4F">
              <w:rPr>
                <w:sz w:val="28"/>
                <w:szCs w:val="28"/>
                <w:lang w:val="uk-UA" w:eastAsia="ru-RU"/>
              </w:rPr>
              <w:t>• ЗІЗ є доступними в достатній кількості та розмірах</w:t>
            </w:r>
          </w:p>
          <w:p w:rsidR="00CE7B4F" w:rsidRPr="00CE7B4F" w:rsidRDefault="00CE7B4F" w:rsidP="00CE7B4F">
            <w:pPr>
              <w:spacing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CE7B4F">
              <w:rPr>
                <w:sz w:val="28"/>
                <w:szCs w:val="28"/>
                <w:lang w:val="uk-UA" w:eastAsia="ru-RU"/>
              </w:rPr>
              <w:t>• Лише обмежена кількість співробітників має право доступу до ізоляторів; медичний персонал пройшов відповідну підготовку</w:t>
            </w:r>
          </w:p>
          <w:p w:rsidR="00CE7B4F" w:rsidRPr="00CE7B4F" w:rsidRDefault="00CE7B4F" w:rsidP="00CE7B4F">
            <w:pPr>
              <w:spacing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CE7B4F">
              <w:rPr>
                <w:sz w:val="28"/>
                <w:szCs w:val="28"/>
                <w:lang w:val="uk-UA" w:eastAsia="ru-RU"/>
              </w:rPr>
              <w:t>• Ведеться ретельний облік усіх співробітників, які мають доступ до ізоляторів, щоб можна було відстежувати всі переміщення персоналу</w:t>
            </w:r>
          </w:p>
          <w:p w:rsidR="00CE7B4F" w:rsidRPr="00CE7B4F" w:rsidRDefault="00CE7B4F" w:rsidP="00CE7B4F">
            <w:pPr>
              <w:spacing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CE7B4F">
              <w:rPr>
                <w:sz w:val="28"/>
                <w:szCs w:val="28"/>
                <w:lang w:val="uk-UA" w:eastAsia="ru-RU"/>
              </w:rPr>
              <w:lastRenderedPageBreak/>
              <w:t>• Необхідно обмежити доступ медичного персоналу до ізоляторів для зменшення можливості передачі інфекції</w:t>
            </w:r>
          </w:p>
        </w:tc>
      </w:tr>
      <w:tr w:rsidR="00CE7B4F" w:rsidRPr="00840889" w:rsidTr="00E00087">
        <w:tc>
          <w:tcPr>
            <w:tcW w:w="3284" w:type="dxa"/>
            <w:vAlign w:val="center"/>
          </w:tcPr>
          <w:p w:rsidR="00CE7B4F" w:rsidRPr="00CE7B4F" w:rsidRDefault="00CE7B4F" w:rsidP="00E00087">
            <w:pPr>
              <w:rPr>
                <w:sz w:val="28"/>
                <w:szCs w:val="28"/>
                <w:lang w:val="uk-UA" w:eastAsia="ru-RU"/>
              </w:rPr>
            </w:pPr>
            <w:r w:rsidRPr="00CE7B4F">
              <w:rPr>
                <w:sz w:val="28"/>
                <w:szCs w:val="28"/>
                <w:lang w:val="uk-UA" w:eastAsia="ru-RU"/>
              </w:rPr>
              <w:lastRenderedPageBreak/>
              <w:t>Транспортування пацієнтів у лікарні</w:t>
            </w:r>
          </w:p>
        </w:tc>
        <w:tc>
          <w:tcPr>
            <w:tcW w:w="6570" w:type="dxa"/>
            <w:vAlign w:val="center"/>
          </w:tcPr>
          <w:p w:rsidR="00CE7B4F" w:rsidRDefault="00CE7B4F" w:rsidP="00CE7B4F">
            <w:pPr>
              <w:jc w:val="both"/>
              <w:rPr>
                <w:sz w:val="28"/>
                <w:szCs w:val="28"/>
                <w:lang w:val="uk-UA" w:eastAsia="ru-RU"/>
              </w:rPr>
            </w:pPr>
            <w:r w:rsidRPr="00CE7B4F">
              <w:rPr>
                <w:sz w:val="28"/>
                <w:szCs w:val="28"/>
                <w:lang w:val="uk-UA" w:eastAsia="ru-RU"/>
              </w:rPr>
              <w:t>• Транспортування пацієнтів у межах лікувального закладу повинно бути обмеженим</w:t>
            </w:r>
          </w:p>
          <w:p w:rsidR="00CE7B4F" w:rsidRPr="00CE7B4F" w:rsidRDefault="00CE7B4F" w:rsidP="00CE7B4F">
            <w:pPr>
              <w:jc w:val="both"/>
              <w:rPr>
                <w:sz w:val="28"/>
                <w:szCs w:val="28"/>
                <w:lang w:val="uk-UA" w:eastAsia="ru-RU"/>
              </w:rPr>
            </w:pPr>
          </w:p>
          <w:p w:rsidR="00CE7B4F" w:rsidRPr="00CE7B4F" w:rsidRDefault="00CE7B4F" w:rsidP="00CE7B4F">
            <w:pPr>
              <w:spacing w:after="100"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CE7B4F">
              <w:rPr>
                <w:sz w:val="28"/>
                <w:szCs w:val="28"/>
                <w:lang w:val="uk-UA" w:eastAsia="ru-RU"/>
              </w:rPr>
              <w:t>• Ізольований пацієнт повинен використовувати ЗІЗ при транспортуванні в межах лікувального закладу</w:t>
            </w:r>
          </w:p>
          <w:p w:rsidR="00CE7B4F" w:rsidRPr="00CE7B4F" w:rsidRDefault="00CE7B4F" w:rsidP="00CE7B4F">
            <w:pPr>
              <w:spacing w:after="100"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CE7B4F">
              <w:rPr>
                <w:sz w:val="28"/>
                <w:szCs w:val="28"/>
                <w:lang w:val="uk-UA" w:eastAsia="ru-RU"/>
              </w:rPr>
              <w:t>• Необхідно створити найоптимальніші маршрути щодо транспортування пацієнтів у медичному закладі; медичний персонал повинен бути проінформований щодо правил переміщення пацієнтів</w:t>
            </w:r>
          </w:p>
          <w:p w:rsidR="00CE7B4F" w:rsidRPr="00CE7B4F" w:rsidRDefault="00CE7B4F" w:rsidP="00CE7B4F">
            <w:pPr>
              <w:spacing w:after="100"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CE7B4F">
              <w:rPr>
                <w:sz w:val="28"/>
                <w:szCs w:val="28"/>
                <w:lang w:val="uk-UA" w:eastAsia="ru-RU"/>
              </w:rPr>
              <w:t>• Медичний персонал, який здійснює транспор</w:t>
            </w:r>
            <w:r>
              <w:rPr>
                <w:sz w:val="28"/>
                <w:szCs w:val="28"/>
                <w:lang w:val="uk-UA" w:eastAsia="ru-RU"/>
              </w:rPr>
              <w:t>-</w:t>
            </w:r>
            <w:r w:rsidRPr="00CE7B4F">
              <w:rPr>
                <w:sz w:val="28"/>
                <w:szCs w:val="28"/>
                <w:lang w:val="uk-UA" w:eastAsia="ru-RU"/>
              </w:rPr>
              <w:t>тування пацієнтів, повинен бути проінформований та пройти відповідно підготовку щодо транспортування пацієнтів</w:t>
            </w:r>
          </w:p>
        </w:tc>
      </w:tr>
      <w:tr w:rsidR="00CE7B4F" w:rsidRPr="00840889" w:rsidTr="00E00087">
        <w:tc>
          <w:tcPr>
            <w:tcW w:w="3284" w:type="dxa"/>
            <w:vAlign w:val="center"/>
          </w:tcPr>
          <w:p w:rsidR="00CE7B4F" w:rsidRPr="00CE7B4F" w:rsidRDefault="00CE7B4F" w:rsidP="00E00087">
            <w:pPr>
              <w:rPr>
                <w:sz w:val="28"/>
                <w:szCs w:val="28"/>
                <w:lang w:val="uk-UA" w:eastAsia="ru-RU"/>
              </w:rPr>
            </w:pPr>
            <w:r w:rsidRPr="00CE7B4F">
              <w:rPr>
                <w:sz w:val="28"/>
                <w:szCs w:val="28"/>
                <w:lang w:val="uk-UA" w:eastAsia="ru-RU"/>
              </w:rPr>
              <w:t>Відвідування</w:t>
            </w:r>
          </w:p>
        </w:tc>
        <w:tc>
          <w:tcPr>
            <w:tcW w:w="6570" w:type="dxa"/>
            <w:vAlign w:val="center"/>
          </w:tcPr>
          <w:p w:rsidR="00CE7B4F" w:rsidRPr="00CE7B4F" w:rsidRDefault="00CE7B4F" w:rsidP="00CE7B4F">
            <w:pPr>
              <w:jc w:val="both"/>
              <w:rPr>
                <w:sz w:val="28"/>
                <w:szCs w:val="28"/>
                <w:lang w:val="uk-UA" w:eastAsia="ru-RU"/>
              </w:rPr>
            </w:pPr>
            <w:r w:rsidRPr="00CE7B4F">
              <w:rPr>
                <w:sz w:val="28"/>
                <w:szCs w:val="28"/>
                <w:lang w:val="uk-UA" w:eastAsia="ru-RU"/>
              </w:rPr>
              <w:t>• Медичний заклад повинен забезпечити відповідні інформаційні табло для пацієнтів та відвідувачів щодо COVID-19</w:t>
            </w:r>
          </w:p>
          <w:p w:rsidR="00CE7B4F" w:rsidRPr="00CE7B4F" w:rsidRDefault="00CE7B4F" w:rsidP="00CE7B4F">
            <w:pPr>
              <w:spacing w:after="100"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CE7B4F">
              <w:rPr>
                <w:sz w:val="28"/>
                <w:szCs w:val="28"/>
                <w:lang w:val="uk-UA" w:eastAsia="ru-RU"/>
              </w:rPr>
              <w:t>• Відвідувачі повинні проходити перевірку щодо наявності симптомів COVID-19</w:t>
            </w:r>
          </w:p>
          <w:p w:rsidR="00CE7B4F" w:rsidRPr="00CE7B4F" w:rsidRDefault="00CE7B4F" w:rsidP="00CE7B4F">
            <w:pPr>
              <w:spacing w:after="100"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CE7B4F">
              <w:rPr>
                <w:sz w:val="28"/>
                <w:szCs w:val="28"/>
                <w:lang w:val="uk-UA" w:eastAsia="ru-RU"/>
              </w:rPr>
              <w:t>• Створено правила щодо відвідування пацієнтів та доступ до ізоляційних приміщень (наприклад один відвідувач на певний період)</w:t>
            </w:r>
          </w:p>
          <w:p w:rsidR="00CE7B4F" w:rsidRPr="00CE7B4F" w:rsidRDefault="00CE7B4F" w:rsidP="00CE7B4F">
            <w:pPr>
              <w:spacing w:after="100"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CE7B4F">
              <w:rPr>
                <w:sz w:val="28"/>
                <w:szCs w:val="28"/>
                <w:lang w:val="uk-UA" w:eastAsia="ru-RU"/>
              </w:rPr>
              <w:t>• Необхідно інформувати відвідувачів медичного закладу до та після візиту щодо правил гігієни рук</w:t>
            </w:r>
          </w:p>
          <w:p w:rsidR="00CE7B4F" w:rsidRPr="00CE7B4F" w:rsidRDefault="00CE7B4F" w:rsidP="00CE7B4F">
            <w:pPr>
              <w:spacing w:after="100"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CE7B4F">
              <w:rPr>
                <w:sz w:val="28"/>
                <w:szCs w:val="28"/>
                <w:lang w:val="uk-UA" w:eastAsia="ru-RU"/>
              </w:rPr>
              <w:t>• ЗІЗ повинні бути доступні для відвідувачів медичного закладу, з інформуванням про правила «одягання» та «зняття» ЗІЗ; необхідно здійснювати контроль «одягання» та «зняття» ЗІЗ відвідувачами</w:t>
            </w:r>
          </w:p>
          <w:p w:rsidR="00CE7B4F" w:rsidRPr="00CE7B4F" w:rsidRDefault="00CE7B4F" w:rsidP="00CE7B4F">
            <w:pPr>
              <w:spacing w:after="100" w:afterAutospacing="1"/>
              <w:jc w:val="both"/>
              <w:rPr>
                <w:sz w:val="28"/>
                <w:szCs w:val="28"/>
                <w:lang w:val="uk-UA" w:eastAsia="ru-RU"/>
              </w:rPr>
            </w:pPr>
            <w:r w:rsidRPr="00CE7B4F">
              <w:rPr>
                <w:sz w:val="28"/>
                <w:szCs w:val="28"/>
                <w:lang w:val="uk-UA" w:eastAsia="ru-RU"/>
              </w:rPr>
              <w:t>• Наявний журнал відвідувачів</w:t>
            </w:r>
          </w:p>
        </w:tc>
      </w:tr>
    </w:tbl>
    <w:p w:rsidR="0060566A" w:rsidRDefault="0060566A" w:rsidP="0089341F">
      <w:pPr>
        <w:ind w:firstLine="567"/>
        <w:rPr>
          <w:b/>
          <w:sz w:val="28"/>
          <w:szCs w:val="28"/>
          <w:lang w:val="uk-UA"/>
        </w:rPr>
      </w:pPr>
    </w:p>
    <w:p w:rsidR="00CE7B4F" w:rsidRDefault="00CE7B4F" w:rsidP="00CE7B4F">
      <w:pPr>
        <w:rPr>
          <w:rFonts w:ascii="Arial Black" w:hAnsi="Arial Black"/>
          <w:b/>
          <w:sz w:val="28"/>
          <w:szCs w:val="28"/>
          <w:lang w:val="uk-UA"/>
        </w:rPr>
      </w:pPr>
      <w:r>
        <w:rPr>
          <w:rFonts w:ascii="Arial Black" w:hAnsi="Arial Black"/>
          <w:b/>
          <w:sz w:val="28"/>
          <w:szCs w:val="28"/>
          <w:lang w:val="uk-UA"/>
        </w:rPr>
        <w:t>Таблиця 7. Очищення приміщень.</w:t>
      </w:r>
    </w:p>
    <w:p w:rsidR="00CE7B4F" w:rsidRDefault="00CE7B4F" w:rsidP="00CE7B4F">
      <w:pPr>
        <w:ind w:firstLine="567"/>
        <w:rPr>
          <w:b/>
          <w:sz w:val="28"/>
          <w:szCs w:val="28"/>
          <w:lang w:val="uk-UA"/>
        </w:rPr>
      </w:pPr>
    </w:p>
    <w:tbl>
      <w:tblPr>
        <w:tblStyle w:val="a3"/>
        <w:tblW w:w="0" w:type="auto"/>
        <w:tblLook w:val="04A0"/>
      </w:tblPr>
      <w:tblGrid>
        <w:gridCol w:w="3284"/>
        <w:gridCol w:w="6570"/>
      </w:tblGrid>
      <w:tr w:rsidR="00CE7B4F" w:rsidRPr="00840889" w:rsidTr="00E00087">
        <w:tc>
          <w:tcPr>
            <w:tcW w:w="9854" w:type="dxa"/>
            <w:gridSpan w:val="2"/>
          </w:tcPr>
          <w:p w:rsidR="00CE7B4F" w:rsidRPr="00840889" w:rsidRDefault="00CE7B4F" w:rsidP="00E00087">
            <w:pPr>
              <w:jc w:val="center"/>
              <w:rPr>
                <w:rFonts w:ascii="Arial Black" w:hAnsi="Arial Black"/>
                <w:sz w:val="22"/>
                <w:szCs w:val="22"/>
                <w:lang w:val="uk-UA" w:eastAsia="ru-RU"/>
              </w:rPr>
            </w:pPr>
            <w:r>
              <w:rPr>
                <w:rFonts w:ascii="Arial Black" w:hAnsi="Arial Black"/>
                <w:sz w:val="22"/>
                <w:szCs w:val="22"/>
                <w:lang w:val="uk-UA" w:eastAsia="ru-RU"/>
              </w:rPr>
              <w:t>Правила очищення приміщень</w:t>
            </w:r>
          </w:p>
        </w:tc>
      </w:tr>
      <w:tr w:rsidR="00CE7B4F" w:rsidRPr="00840889" w:rsidTr="00E00087">
        <w:tc>
          <w:tcPr>
            <w:tcW w:w="3284" w:type="dxa"/>
            <w:vAlign w:val="center"/>
          </w:tcPr>
          <w:p w:rsidR="00CE7B4F" w:rsidRPr="00840889" w:rsidRDefault="00CE7B4F" w:rsidP="00E00087">
            <w:pPr>
              <w:jc w:val="center"/>
              <w:rPr>
                <w:rFonts w:ascii="Arial Black" w:hAnsi="Arial Black"/>
                <w:sz w:val="22"/>
                <w:szCs w:val="22"/>
                <w:lang w:val="uk-UA" w:eastAsia="ru-RU"/>
              </w:rPr>
            </w:pPr>
            <w:r w:rsidRPr="00840889">
              <w:rPr>
                <w:rFonts w:ascii="Arial Black" w:hAnsi="Arial Black"/>
                <w:sz w:val="22"/>
                <w:szCs w:val="22"/>
                <w:lang w:val="uk-UA" w:eastAsia="ru-RU"/>
              </w:rPr>
              <w:t>Елементи/Процес</w:t>
            </w:r>
          </w:p>
        </w:tc>
        <w:tc>
          <w:tcPr>
            <w:tcW w:w="6570" w:type="dxa"/>
            <w:vAlign w:val="center"/>
          </w:tcPr>
          <w:p w:rsidR="00CE7B4F" w:rsidRPr="00840889" w:rsidRDefault="00CE7B4F" w:rsidP="00E00087">
            <w:pPr>
              <w:jc w:val="center"/>
              <w:rPr>
                <w:rFonts w:ascii="Arial Black" w:hAnsi="Arial Black"/>
                <w:sz w:val="22"/>
                <w:szCs w:val="22"/>
                <w:lang w:val="uk-UA" w:eastAsia="ru-RU"/>
              </w:rPr>
            </w:pPr>
            <w:r w:rsidRPr="00840889">
              <w:rPr>
                <w:rFonts w:ascii="Arial Black" w:hAnsi="Arial Black"/>
                <w:sz w:val="22"/>
                <w:szCs w:val="22"/>
                <w:lang w:val="uk-UA" w:eastAsia="ru-RU"/>
              </w:rPr>
              <w:t>Перевірка</w:t>
            </w:r>
          </w:p>
        </w:tc>
      </w:tr>
      <w:tr w:rsidR="00CE7B4F" w:rsidRPr="00840889" w:rsidTr="00E00087">
        <w:tc>
          <w:tcPr>
            <w:tcW w:w="3284" w:type="dxa"/>
            <w:vAlign w:val="center"/>
          </w:tcPr>
          <w:p w:rsidR="00CE7B4F" w:rsidRPr="006F4DA0" w:rsidRDefault="00CE7B4F" w:rsidP="00CE7B4F">
            <w:pPr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CE7B4F">
              <w:rPr>
                <w:sz w:val="28"/>
                <w:szCs w:val="28"/>
                <w:lang w:val="uk-UA" w:eastAsia="ru-RU"/>
              </w:rPr>
              <w:t>Прибирання кімнат</w:t>
            </w:r>
          </w:p>
        </w:tc>
        <w:tc>
          <w:tcPr>
            <w:tcW w:w="6570" w:type="dxa"/>
            <w:vAlign w:val="center"/>
          </w:tcPr>
          <w:p w:rsidR="00CE7B4F" w:rsidRPr="00CE7B4F" w:rsidRDefault="00CE7B4F" w:rsidP="00CE7B4F">
            <w:pPr>
              <w:jc w:val="both"/>
              <w:rPr>
                <w:sz w:val="28"/>
                <w:szCs w:val="28"/>
                <w:lang w:val="uk-UA" w:eastAsia="ru-RU"/>
              </w:rPr>
            </w:pPr>
            <w:r w:rsidRPr="00CE7B4F">
              <w:rPr>
                <w:rFonts w:ascii="Arial" w:hAnsi="Arial" w:cs="Arial"/>
                <w:sz w:val="17"/>
                <w:szCs w:val="17"/>
                <w:lang w:val="uk-UA" w:eastAsia="ru-RU"/>
              </w:rPr>
              <w:t xml:space="preserve">• </w:t>
            </w:r>
            <w:r w:rsidRPr="00CE7B4F">
              <w:rPr>
                <w:sz w:val="28"/>
                <w:szCs w:val="28"/>
                <w:lang w:val="uk-UA" w:eastAsia="ru-RU"/>
              </w:rPr>
              <w:t>Встановлено процедуру регулярного прибирання приміщень та процедуру прибирання «за </w:t>
            </w:r>
            <w:r>
              <w:rPr>
                <w:sz w:val="28"/>
                <w:szCs w:val="28"/>
                <w:lang w:val="uk-UA" w:eastAsia="ru-RU"/>
              </w:rPr>
              <w:t>необхід-</w:t>
            </w:r>
            <w:r w:rsidRPr="00CE7B4F">
              <w:rPr>
                <w:sz w:val="28"/>
                <w:szCs w:val="28"/>
                <w:lang w:val="uk-UA" w:eastAsia="ru-RU"/>
              </w:rPr>
              <w:lastRenderedPageBreak/>
              <w:t>ності»</w:t>
            </w:r>
          </w:p>
          <w:p w:rsidR="00CE7B4F" w:rsidRPr="00CE7B4F" w:rsidRDefault="00CE7B4F" w:rsidP="00CE7B4F">
            <w:pPr>
              <w:jc w:val="both"/>
              <w:rPr>
                <w:sz w:val="28"/>
                <w:szCs w:val="28"/>
                <w:lang w:val="uk-UA" w:eastAsia="ru-RU"/>
              </w:rPr>
            </w:pPr>
            <w:r w:rsidRPr="00CE7B4F">
              <w:rPr>
                <w:sz w:val="28"/>
                <w:szCs w:val="28"/>
                <w:lang w:val="uk-UA" w:eastAsia="ru-RU"/>
              </w:rPr>
              <w:t>• Дезінфікуючі засоби для прибирання повинні бути доступними</w:t>
            </w:r>
            <w:r w:rsidRPr="00CE7B4F">
              <w:rPr>
                <w:sz w:val="28"/>
                <w:szCs w:val="28"/>
                <w:lang w:val="uk-UA" w:eastAsia="ru-RU"/>
              </w:rPr>
              <w:t>.</w:t>
            </w:r>
          </w:p>
          <w:p w:rsidR="00CE7B4F" w:rsidRPr="00CE7B4F" w:rsidRDefault="00CE7B4F" w:rsidP="00CE7B4F">
            <w:pPr>
              <w:jc w:val="both"/>
              <w:rPr>
                <w:sz w:val="28"/>
                <w:szCs w:val="28"/>
                <w:lang w:val="uk-UA" w:eastAsia="ru-RU"/>
              </w:rPr>
            </w:pPr>
          </w:p>
          <w:p w:rsidR="00CE7B4F" w:rsidRPr="00CE7B4F" w:rsidRDefault="00CE7B4F" w:rsidP="00CE7B4F">
            <w:pPr>
              <w:jc w:val="both"/>
              <w:rPr>
                <w:sz w:val="28"/>
                <w:szCs w:val="28"/>
                <w:lang w:val="uk-UA" w:eastAsia="ru-RU"/>
              </w:rPr>
            </w:pPr>
            <w:r w:rsidRPr="00CE7B4F">
              <w:rPr>
                <w:rFonts w:ascii="Arial" w:hAnsi="Arial" w:cs="Arial"/>
                <w:sz w:val="17"/>
                <w:szCs w:val="17"/>
                <w:lang w:val="uk-UA" w:eastAsia="ru-RU"/>
              </w:rPr>
              <w:t xml:space="preserve">• </w:t>
            </w:r>
            <w:r w:rsidRPr="00CE7B4F">
              <w:rPr>
                <w:sz w:val="28"/>
                <w:szCs w:val="28"/>
                <w:lang w:val="uk-UA" w:eastAsia="ru-RU"/>
              </w:rPr>
              <w:t>Медичний персонал, який здійснює прибирання, повинен бути забезпечений ЗІЗ</w:t>
            </w:r>
            <w:r w:rsidRPr="00CE7B4F">
              <w:rPr>
                <w:sz w:val="28"/>
                <w:szCs w:val="28"/>
                <w:lang w:val="uk-UA" w:eastAsia="ru-RU"/>
              </w:rPr>
              <w:t>.</w:t>
            </w:r>
          </w:p>
          <w:p w:rsidR="00CE7B4F" w:rsidRPr="00CE7B4F" w:rsidRDefault="00CE7B4F" w:rsidP="00CE7B4F">
            <w:pPr>
              <w:jc w:val="both"/>
              <w:rPr>
                <w:sz w:val="28"/>
                <w:szCs w:val="28"/>
                <w:lang w:val="uk-UA" w:eastAsia="ru-RU"/>
              </w:rPr>
            </w:pPr>
          </w:p>
          <w:p w:rsidR="00CE7B4F" w:rsidRPr="00CE7B4F" w:rsidRDefault="00CE7B4F" w:rsidP="00CE7B4F">
            <w:pPr>
              <w:jc w:val="both"/>
              <w:rPr>
                <w:sz w:val="28"/>
                <w:szCs w:val="28"/>
                <w:lang w:val="uk-UA" w:eastAsia="ru-RU"/>
              </w:rPr>
            </w:pPr>
            <w:r w:rsidRPr="00CE7B4F">
              <w:rPr>
                <w:sz w:val="28"/>
                <w:szCs w:val="28"/>
                <w:lang w:val="uk-UA" w:eastAsia="ru-RU"/>
              </w:rPr>
              <w:t>• Медичний персонал, який здійснює прибирання, повинен пройти відповідну підготовку щодо правильного використання ЗІЗ та бути поінформованим про COVID-19 та здійснювати самоконтроль симптомів</w:t>
            </w:r>
            <w:r w:rsidRPr="00CE7B4F">
              <w:rPr>
                <w:sz w:val="28"/>
                <w:szCs w:val="28"/>
                <w:lang w:val="uk-UA" w:eastAsia="ru-RU"/>
              </w:rPr>
              <w:t>.</w:t>
            </w:r>
          </w:p>
          <w:p w:rsidR="00CE7B4F" w:rsidRPr="00CE7B4F" w:rsidRDefault="00CE7B4F" w:rsidP="00CE7B4F">
            <w:pPr>
              <w:jc w:val="both"/>
              <w:rPr>
                <w:sz w:val="28"/>
                <w:szCs w:val="28"/>
                <w:lang w:val="uk-UA" w:eastAsia="ru-RU"/>
              </w:rPr>
            </w:pPr>
          </w:p>
          <w:p w:rsidR="00CE7B4F" w:rsidRPr="00CE7B4F" w:rsidRDefault="00CE7B4F" w:rsidP="00CE7B4F">
            <w:pPr>
              <w:jc w:val="both"/>
              <w:rPr>
                <w:rFonts w:ascii="Arial" w:hAnsi="Arial" w:cs="Arial"/>
                <w:sz w:val="17"/>
                <w:szCs w:val="17"/>
                <w:lang w:val="uk-UA" w:eastAsia="ru-RU"/>
              </w:rPr>
            </w:pPr>
            <w:r w:rsidRPr="00CE7B4F">
              <w:rPr>
                <w:sz w:val="28"/>
                <w:szCs w:val="28"/>
                <w:lang w:val="uk-UA" w:eastAsia="ru-RU"/>
              </w:rPr>
              <w:t>• Необхідно вести облік медичного персоналу, який здійснює прибирання приміщень</w:t>
            </w:r>
          </w:p>
        </w:tc>
      </w:tr>
    </w:tbl>
    <w:p w:rsidR="00CE7B4F" w:rsidRPr="008502D4" w:rsidRDefault="00CE7B4F" w:rsidP="0089341F">
      <w:pPr>
        <w:ind w:firstLine="567"/>
        <w:rPr>
          <w:b/>
          <w:sz w:val="28"/>
          <w:szCs w:val="28"/>
          <w:lang w:val="uk-UA"/>
        </w:rPr>
      </w:pPr>
    </w:p>
    <w:sectPr w:rsidR="00CE7B4F" w:rsidRPr="008502D4" w:rsidSect="00E350F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B52CC"/>
    <w:multiLevelType w:val="singleLevel"/>
    <w:tmpl w:val="2D5A4FD6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">
    <w:nsid w:val="64A00EAC"/>
    <w:multiLevelType w:val="singleLevel"/>
    <w:tmpl w:val="21B20814"/>
    <w:lvl w:ilvl="0">
      <w:start w:val="5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defaultTabStop w:val="708"/>
  <w:drawingGridHorizontalSpacing w:val="100"/>
  <w:displayHorizontalDrawingGridEvery w:val="2"/>
  <w:characterSpacingControl w:val="doNotCompress"/>
  <w:compat/>
  <w:rsids>
    <w:rsidRoot w:val="0089341F"/>
    <w:rsid w:val="0000044B"/>
    <w:rsid w:val="00032F3A"/>
    <w:rsid w:val="00056E88"/>
    <w:rsid w:val="0009221C"/>
    <w:rsid w:val="000C5E9C"/>
    <w:rsid w:val="000F3F1E"/>
    <w:rsid w:val="00111E6F"/>
    <w:rsid w:val="00117930"/>
    <w:rsid w:val="00137FD4"/>
    <w:rsid w:val="0017270B"/>
    <w:rsid w:val="001A124B"/>
    <w:rsid w:val="001C2E86"/>
    <w:rsid w:val="001D3763"/>
    <w:rsid w:val="001D5A91"/>
    <w:rsid w:val="001F2ACA"/>
    <w:rsid w:val="0020603A"/>
    <w:rsid w:val="00252E9F"/>
    <w:rsid w:val="00260629"/>
    <w:rsid w:val="002A1330"/>
    <w:rsid w:val="002C46CD"/>
    <w:rsid w:val="002D729D"/>
    <w:rsid w:val="003B0BE2"/>
    <w:rsid w:val="004003EC"/>
    <w:rsid w:val="00551F22"/>
    <w:rsid w:val="005F5D35"/>
    <w:rsid w:val="0060566A"/>
    <w:rsid w:val="006609DA"/>
    <w:rsid w:val="006D770A"/>
    <w:rsid w:val="006F45A5"/>
    <w:rsid w:val="00707438"/>
    <w:rsid w:val="00713CC6"/>
    <w:rsid w:val="00720FBA"/>
    <w:rsid w:val="007478D5"/>
    <w:rsid w:val="007561C6"/>
    <w:rsid w:val="00840889"/>
    <w:rsid w:val="008502D4"/>
    <w:rsid w:val="00857F62"/>
    <w:rsid w:val="00865CB1"/>
    <w:rsid w:val="0089341F"/>
    <w:rsid w:val="008E55E2"/>
    <w:rsid w:val="0092335D"/>
    <w:rsid w:val="00933B2D"/>
    <w:rsid w:val="009406C7"/>
    <w:rsid w:val="00944079"/>
    <w:rsid w:val="009F7FB5"/>
    <w:rsid w:val="00A27B17"/>
    <w:rsid w:val="00A45D87"/>
    <w:rsid w:val="00A75405"/>
    <w:rsid w:val="00A87E97"/>
    <w:rsid w:val="00A952DF"/>
    <w:rsid w:val="00AF6ED5"/>
    <w:rsid w:val="00B716D0"/>
    <w:rsid w:val="00BD0B2F"/>
    <w:rsid w:val="00BF0759"/>
    <w:rsid w:val="00C62EC0"/>
    <w:rsid w:val="00C91279"/>
    <w:rsid w:val="00CC696F"/>
    <w:rsid w:val="00CE3A76"/>
    <w:rsid w:val="00CE3E60"/>
    <w:rsid w:val="00CE7B4F"/>
    <w:rsid w:val="00D50083"/>
    <w:rsid w:val="00DD3039"/>
    <w:rsid w:val="00DD68D4"/>
    <w:rsid w:val="00E071C5"/>
    <w:rsid w:val="00E202E5"/>
    <w:rsid w:val="00E350F7"/>
    <w:rsid w:val="00E4760E"/>
    <w:rsid w:val="00E75AB9"/>
    <w:rsid w:val="00EE49C2"/>
    <w:rsid w:val="00F55665"/>
    <w:rsid w:val="00F63647"/>
    <w:rsid w:val="00FC4EE9"/>
    <w:rsid w:val="00FF2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4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7F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12</Pages>
  <Words>2432</Words>
  <Characters>13869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Работа</cp:lastModifiedBy>
  <cp:revision>17</cp:revision>
  <cp:lastPrinted>2020-04-07T08:48:00Z</cp:lastPrinted>
  <dcterms:created xsi:type="dcterms:W3CDTF">2020-04-02T15:39:00Z</dcterms:created>
  <dcterms:modified xsi:type="dcterms:W3CDTF">2020-04-07T08:49:00Z</dcterms:modified>
</cp:coreProperties>
</file>